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20CCF" w14:textId="77777777" w:rsidR="00FD6459" w:rsidRPr="00571B0E" w:rsidRDefault="00FD6459" w:rsidP="00BB3E04">
      <w:pPr>
        <w:spacing w:after="0"/>
        <w:jc w:val="center"/>
        <w:rPr>
          <w:rFonts w:ascii="Arial" w:hAnsi="Arial" w:cs="Arial"/>
          <w:b/>
        </w:rPr>
      </w:pPr>
      <w:r w:rsidRPr="00571B0E">
        <w:rPr>
          <w:rFonts w:ascii="Arial" w:hAnsi="Arial" w:cs="Arial"/>
          <w:b/>
        </w:rPr>
        <w:t>MINUTES OF THE MEETING</w:t>
      </w:r>
    </w:p>
    <w:p w14:paraId="67624467" w14:textId="77777777" w:rsidR="00FD6459" w:rsidRPr="00571B0E" w:rsidRDefault="00FD6459" w:rsidP="00BB3E04">
      <w:pPr>
        <w:spacing w:after="0"/>
        <w:jc w:val="center"/>
        <w:rPr>
          <w:rFonts w:ascii="Arial" w:hAnsi="Arial" w:cs="Arial"/>
          <w:b/>
        </w:rPr>
      </w:pPr>
      <w:r w:rsidRPr="00571B0E">
        <w:rPr>
          <w:rFonts w:ascii="Arial" w:hAnsi="Arial" w:cs="Arial"/>
          <w:b/>
        </w:rPr>
        <w:t>BOARD OF GOVERNORS</w:t>
      </w:r>
    </w:p>
    <w:p w14:paraId="3FE71024" w14:textId="77777777" w:rsidR="00FD6459" w:rsidRPr="00571B0E" w:rsidRDefault="00FD6459" w:rsidP="00BB3E04">
      <w:pPr>
        <w:spacing w:after="0"/>
        <w:jc w:val="center"/>
        <w:rPr>
          <w:rFonts w:ascii="Arial" w:hAnsi="Arial" w:cs="Arial"/>
          <w:b/>
        </w:rPr>
      </w:pPr>
      <w:r w:rsidRPr="00571B0E">
        <w:rPr>
          <w:rFonts w:ascii="Arial" w:hAnsi="Arial" w:cs="Arial"/>
          <w:b/>
        </w:rPr>
        <w:t>AMERICAN LAND TITLE ASSOCIATION</w:t>
      </w:r>
    </w:p>
    <w:p w14:paraId="1E62FE10" w14:textId="77777777" w:rsidR="00FD6459" w:rsidRPr="00571B0E" w:rsidRDefault="00FD6459" w:rsidP="00BB3E04">
      <w:pPr>
        <w:spacing w:after="0"/>
        <w:jc w:val="center"/>
        <w:rPr>
          <w:rFonts w:ascii="Arial" w:hAnsi="Arial" w:cs="Arial"/>
          <w:b/>
        </w:rPr>
      </w:pPr>
    </w:p>
    <w:p w14:paraId="56B95C24" w14:textId="77777777" w:rsidR="00FD6459" w:rsidRPr="00571B0E" w:rsidRDefault="00FD6459" w:rsidP="00BB3E04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FD6459" w:rsidRPr="00571B0E" w14:paraId="76788A70" w14:textId="77777777" w:rsidTr="00FD6459">
        <w:tc>
          <w:tcPr>
            <w:tcW w:w="4788" w:type="dxa"/>
          </w:tcPr>
          <w:p w14:paraId="2010B0FD" w14:textId="77256503" w:rsidR="00FD6459" w:rsidRPr="007D52E9" w:rsidRDefault="00D82F26" w:rsidP="00BB3E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19</w:t>
            </w:r>
            <w:r w:rsidR="00906D8C">
              <w:rPr>
                <w:rFonts w:ascii="Arial" w:hAnsi="Arial" w:cs="Arial"/>
              </w:rPr>
              <w:t>, 2018</w:t>
            </w:r>
          </w:p>
          <w:p w14:paraId="3B62A091" w14:textId="367E9CB5" w:rsidR="00FD6459" w:rsidRPr="007D52E9" w:rsidRDefault="00907A6C" w:rsidP="007D52E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 p.m. ET</w:t>
            </w:r>
            <w:r w:rsidR="00FD6459" w:rsidRPr="007D52E9">
              <w:rPr>
                <w:rFonts w:ascii="Arial" w:hAnsi="Arial" w:cs="Arial"/>
              </w:rPr>
              <w:tab/>
            </w:r>
          </w:p>
        </w:tc>
        <w:tc>
          <w:tcPr>
            <w:tcW w:w="4788" w:type="dxa"/>
          </w:tcPr>
          <w:p w14:paraId="51B6BF87" w14:textId="3431AF22" w:rsidR="00FD6459" w:rsidRPr="007D52E9" w:rsidRDefault="00907A6C" w:rsidP="00BB3E04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Empire State South</w:t>
            </w:r>
          </w:p>
          <w:p w14:paraId="6ADE8A9D" w14:textId="56E8F78B" w:rsidR="00633B4A" w:rsidRPr="00571B0E" w:rsidRDefault="00907A6C" w:rsidP="007D52E9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Atlanta, GA</w:t>
            </w:r>
          </w:p>
        </w:tc>
      </w:tr>
    </w:tbl>
    <w:p w14:paraId="0963EFFD" w14:textId="77777777" w:rsidR="00FD6459" w:rsidRPr="00571B0E" w:rsidRDefault="00FD6459" w:rsidP="00BB3E04">
      <w:pPr>
        <w:spacing w:after="0"/>
        <w:jc w:val="both"/>
        <w:rPr>
          <w:rFonts w:ascii="Arial" w:hAnsi="Arial" w:cs="Arial"/>
        </w:rPr>
      </w:pPr>
      <w:r w:rsidRPr="00571B0E">
        <w:rPr>
          <w:rFonts w:ascii="Arial" w:hAnsi="Arial" w:cs="Arial"/>
        </w:rPr>
        <w:t xml:space="preserve">   </w:t>
      </w:r>
      <w:r w:rsidRPr="00571B0E">
        <w:rPr>
          <w:rFonts w:ascii="Arial" w:hAnsi="Arial" w:cs="Arial"/>
        </w:rPr>
        <w:tab/>
      </w:r>
      <w:r w:rsidRPr="00571B0E">
        <w:rPr>
          <w:rFonts w:ascii="Arial" w:hAnsi="Arial" w:cs="Arial"/>
        </w:rPr>
        <w:tab/>
      </w:r>
    </w:p>
    <w:p w14:paraId="59FA75C8" w14:textId="77777777" w:rsidR="00FD6459" w:rsidRPr="00571B0E" w:rsidRDefault="00FD6459" w:rsidP="00BB3E04">
      <w:pPr>
        <w:spacing w:after="0"/>
        <w:jc w:val="both"/>
        <w:rPr>
          <w:rFonts w:ascii="Arial" w:hAnsi="Arial" w:cs="Arial"/>
        </w:rPr>
      </w:pPr>
      <w:r w:rsidRPr="00571B0E">
        <w:rPr>
          <w:rFonts w:ascii="Arial" w:hAnsi="Arial" w:cs="Arial"/>
        </w:rPr>
        <w:tab/>
      </w:r>
      <w:r w:rsidRPr="00571B0E">
        <w:rPr>
          <w:rFonts w:ascii="Arial" w:hAnsi="Arial" w:cs="Arial"/>
        </w:rPr>
        <w:tab/>
      </w:r>
      <w:r w:rsidRPr="00571B0E">
        <w:rPr>
          <w:rFonts w:ascii="Arial" w:hAnsi="Arial" w:cs="Arial"/>
        </w:rPr>
        <w:tab/>
      </w:r>
      <w:r w:rsidRPr="00571B0E">
        <w:rPr>
          <w:rFonts w:ascii="Arial" w:hAnsi="Arial" w:cs="Arial"/>
        </w:rPr>
        <w:tab/>
      </w:r>
      <w:r w:rsidRPr="00571B0E">
        <w:rPr>
          <w:rFonts w:ascii="Arial" w:hAnsi="Arial" w:cs="Arial"/>
        </w:rPr>
        <w:tab/>
      </w:r>
      <w:r w:rsidRPr="00571B0E">
        <w:rPr>
          <w:rFonts w:ascii="Arial" w:hAnsi="Arial" w:cs="Arial"/>
        </w:rPr>
        <w:tab/>
      </w:r>
      <w:r w:rsidRPr="00571B0E">
        <w:rPr>
          <w:rFonts w:ascii="Arial" w:hAnsi="Arial" w:cs="Arial"/>
        </w:rPr>
        <w:tab/>
      </w:r>
      <w:r w:rsidRPr="00571B0E"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71"/>
      </w:tblGrid>
      <w:tr w:rsidR="00571B0E" w:rsidRPr="00861EDB" w14:paraId="7599B466" w14:textId="77777777" w:rsidTr="00FD6459">
        <w:tc>
          <w:tcPr>
            <w:tcW w:w="4788" w:type="dxa"/>
          </w:tcPr>
          <w:p w14:paraId="2265A43A" w14:textId="305A07C2" w:rsidR="00906D8C" w:rsidRDefault="00571B0E" w:rsidP="00906D8C">
            <w:pPr>
              <w:spacing w:after="0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GOVERNORS PARTICIPATING:</w:t>
            </w:r>
          </w:p>
          <w:p w14:paraId="57420699" w14:textId="77777777" w:rsidR="00906D8C" w:rsidRPr="00861EDB" w:rsidRDefault="00906D8C" w:rsidP="00906D8C">
            <w:pPr>
              <w:spacing w:after="0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Steven G. Day, NTP</w:t>
            </w:r>
          </w:p>
          <w:p w14:paraId="3C2156F6" w14:textId="77777777" w:rsidR="00571B0E" w:rsidRPr="00861EDB" w:rsidRDefault="00571B0E" w:rsidP="00BB3E04">
            <w:pPr>
              <w:spacing w:after="0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Cynthia Blair, NTP</w:t>
            </w:r>
          </w:p>
          <w:p w14:paraId="6611EFCF" w14:textId="77777777" w:rsidR="00571B0E" w:rsidRPr="00861EDB" w:rsidRDefault="00571B0E" w:rsidP="00BB3E04">
            <w:pPr>
              <w:spacing w:after="0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William Burding, Jr.</w:t>
            </w:r>
            <w:r w:rsidR="00C01C00" w:rsidRPr="00861EDB">
              <w:rPr>
                <w:rFonts w:ascii="Arial" w:hAnsi="Arial" w:cs="Arial"/>
              </w:rPr>
              <w:t>, NTP</w:t>
            </w:r>
          </w:p>
          <w:p w14:paraId="296B2572" w14:textId="54955936" w:rsidR="00906D8C" w:rsidRPr="00861EDB" w:rsidRDefault="00906D8C" w:rsidP="00906D8C">
            <w:pPr>
              <w:spacing w:after="0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Daniel Mennenoh, ITP, NTP</w:t>
            </w:r>
          </w:p>
          <w:p w14:paraId="0A893F67" w14:textId="77777777" w:rsidR="00571B0E" w:rsidRPr="00861EDB" w:rsidRDefault="00571B0E" w:rsidP="00BB3E04">
            <w:pPr>
              <w:spacing w:after="0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Mary O’Donnell</w:t>
            </w:r>
          </w:p>
          <w:p w14:paraId="50724F4A" w14:textId="77777777" w:rsidR="00906D8C" w:rsidRDefault="00906D8C" w:rsidP="00BB3E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Maureen Pfaff</w:t>
            </w:r>
            <w:r w:rsidRPr="00861EDB">
              <w:rPr>
                <w:rFonts w:ascii="Arial" w:hAnsi="Arial" w:cs="Arial"/>
              </w:rPr>
              <w:t xml:space="preserve"> </w:t>
            </w:r>
          </w:p>
          <w:p w14:paraId="4E5211CF" w14:textId="678ABC9A" w:rsidR="00571B0E" w:rsidRPr="00861EDB" w:rsidRDefault="00571B0E" w:rsidP="00BB3E04">
            <w:pPr>
              <w:spacing w:after="0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Jack Rattikin</w:t>
            </w:r>
          </w:p>
          <w:p w14:paraId="3D81FF4D" w14:textId="77777777" w:rsidR="00571B0E" w:rsidRPr="00861EDB" w:rsidRDefault="00571B0E" w:rsidP="00BB3E04">
            <w:pPr>
              <w:spacing w:after="0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Richard Welshons</w:t>
            </w:r>
          </w:p>
          <w:p w14:paraId="3F2C034A" w14:textId="77777777" w:rsidR="00571B0E" w:rsidRPr="00861EDB" w:rsidRDefault="00571B0E" w:rsidP="00BB3E04">
            <w:pPr>
              <w:spacing w:after="0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Dan Wold</w:t>
            </w:r>
          </w:p>
          <w:p w14:paraId="16871151" w14:textId="77777777" w:rsidR="00571B0E" w:rsidRPr="00861EDB" w:rsidRDefault="00571B0E" w:rsidP="00BB3E04">
            <w:pPr>
              <w:spacing w:after="0"/>
              <w:rPr>
                <w:rFonts w:ascii="Arial" w:hAnsi="Arial" w:cs="Arial"/>
              </w:rPr>
            </w:pPr>
          </w:p>
          <w:p w14:paraId="56B00553" w14:textId="77777777" w:rsidR="00AD49EE" w:rsidRPr="00861EDB" w:rsidRDefault="00AD49EE" w:rsidP="00BB3E04">
            <w:pPr>
              <w:spacing w:after="0"/>
              <w:rPr>
                <w:rFonts w:ascii="Arial" w:hAnsi="Arial" w:cs="Arial"/>
              </w:rPr>
            </w:pPr>
          </w:p>
          <w:p w14:paraId="39C92422" w14:textId="77777777" w:rsidR="0060249F" w:rsidRPr="00AA031B" w:rsidRDefault="0060249F" w:rsidP="006024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NOT PARTICIPATING:</w:t>
            </w:r>
            <w:r w:rsidRPr="00AA031B">
              <w:rPr>
                <w:rFonts w:ascii="Arial" w:hAnsi="Arial" w:cs="Arial"/>
              </w:rPr>
              <w:tab/>
            </w:r>
          </w:p>
          <w:p w14:paraId="7F8230E0" w14:textId="77777777" w:rsidR="009242E5" w:rsidRDefault="009242E5" w:rsidP="009242E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Patrick H. Beall</w:t>
            </w:r>
          </w:p>
          <w:p w14:paraId="1C759153" w14:textId="77777777" w:rsidR="009242E5" w:rsidRPr="00861EDB" w:rsidRDefault="009242E5" w:rsidP="009242E5">
            <w:pPr>
              <w:spacing w:after="0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Don Kennedy</w:t>
            </w:r>
          </w:p>
          <w:p w14:paraId="05AC8193" w14:textId="77777777" w:rsidR="00DD09AC" w:rsidRDefault="00DD09AC" w:rsidP="0060249F">
            <w:pPr>
              <w:spacing w:after="0"/>
              <w:rPr>
                <w:rFonts w:ascii="Arial" w:hAnsi="Arial" w:cs="Arial"/>
              </w:rPr>
            </w:pPr>
          </w:p>
          <w:p w14:paraId="4DE96B5F" w14:textId="77777777" w:rsidR="0060249F" w:rsidRPr="00AA031B" w:rsidRDefault="0060249F" w:rsidP="0060249F">
            <w:pPr>
              <w:spacing w:after="0"/>
              <w:rPr>
                <w:rFonts w:ascii="Arial" w:hAnsi="Arial" w:cs="Arial"/>
              </w:rPr>
            </w:pPr>
          </w:p>
          <w:p w14:paraId="0EC90CF5" w14:textId="77777777" w:rsidR="0060249F" w:rsidRPr="00AA031B" w:rsidRDefault="0060249F" w:rsidP="0060249F">
            <w:pPr>
              <w:spacing w:after="0"/>
              <w:rPr>
                <w:rFonts w:ascii="Arial" w:hAnsi="Arial" w:cs="Arial"/>
              </w:rPr>
            </w:pPr>
            <w:r w:rsidRPr="00AA031B">
              <w:rPr>
                <w:rFonts w:ascii="Arial" w:hAnsi="Arial" w:cs="Arial"/>
              </w:rPr>
              <w:t>ALSO PARTICIPATING:</w:t>
            </w:r>
          </w:p>
          <w:p w14:paraId="1FDD063B" w14:textId="77777777" w:rsidR="00571B0E" w:rsidRPr="00861EDB" w:rsidRDefault="00571B0E" w:rsidP="00BB3E04">
            <w:pPr>
              <w:spacing w:after="0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Michelle Korsmo, CEO</w:t>
            </w:r>
          </w:p>
          <w:p w14:paraId="7D44D468" w14:textId="77777777" w:rsidR="00571B0E" w:rsidRPr="00861EDB" w:rsidRDefault="00571B0E" w:rsidP="00BB3E04">
            <w:pPr>
              <w:spacing w:after="0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Justin Ailes</w:t>
            </w:r>
          </w:p>
          <w:p w14:paraId="37760A06" w14:textId="77777777" w:rsidR="007E19B6" w:rsidRDefault="007E19B6" w:rsidP="00BB3E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Blosser</w:t>
            </w:r>
          </w:p>
          <w:p w14:paraId="07168EC4" w14:textId="4AFF192F" w:rsidR="00571B0E" w:rsidRPr="00861EDB" w:rsidRDefault="00571B0E" w:rsidP="00BB3E04">
            <w:pPr>
              <w:spacing w:after="0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Steve Gottheim</w:t>
            </w:r>
          </w:p>
          <w:p w14:paraId="076FBA71" w14:textId="77777777" w:rsidR="00571B0E" w:rsidRPr="00861EDB" w:rsidRDefault="00571B0E" w:rsidP="00BB3E04">
            <w:pPr>
              <w:spacing w:after="0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Cornelia Horner</w:t>
            </w:r>
          </w:p>
          <w:p w14:paraId="64502E3B" w14:textId="77777777" w:rsidR="00571B0E" w:rsidRPr="00861EDB" w:rsidRDefault="00571B0E" w:rsidP="00BB3E04">
            <w:pPr>
              <w:spacing w:after="0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Kelly Romeo</w:t>
            </w:r>
          </w:p>
          <w:p w14:paraId="7433B70D" w14:textId="77777777" w:rsidR="00571B0E" w:rsidRPr="00861EDB" w:rsidRDefault="00571B0E" w:rsidP="00BB3E04">
            <w:pPr>
              <w:spacing w:after="0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Jeremy Yohe</w:t>
            </w:r>
          </w:p>
        </w:tc>
        <w:tc>
          <w:tcPr>
            <w:tcW w:w="4788" w:type="dxa"/>
          </w:tcPr>
          <w:p w14:paraId="1A8DB6DE" w14:textId="72831F06" w:rsidR="00571B0E" w:rsidRPr="00861EDB" w:rsidRDefault="00571B0E" w:rsidP="00906D8C">
            <w:pPr>
              <w:spacing w:after="0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ab/>
            </w:r>
          </w:p>
          <w:p w14:paraId="05D354E8" w14:textId="77777777" w:rsidR="00906D8C" w:rsidRPr="00861EDB" w:rsidRDefault="00906D8C" w:rsidP="00906D8C">
            <w:pPr>
              <w:spacing w:after="0"/>
              <w:jc w:val="right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 xml:space="preserve">Jacksonville, FL </w:t>
            </w:r>
          </w:p>
          <w:p w14:paraId="48BE6D46" w14:textId="77777777" w:rsidR="00906D8C" w:rsidRPr="00861EDB" w:rsidRDefault="00906D8C" w:rsidP="00906D8C">
            <w:pPr>
              <w:spacing w:after="0"/>
              <w:jc w:val="right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Columbia, SC</w:t>
            </w:r>
          </w:p>
          <w:p w14:paraId="6EAC6D6E" w14:textId="77777777" w:rsidR="00906D8C" w:rsidRPr="00861EDB" w:rsidRDefault="00906D8C" w:rsidP="00906D8C">
            <w:pPr>
              <w:spacing w:after="0"/>
              <w:jc w:val="right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Santa Ana, CA</w:t>
            </w:r>
          </w:p>
          <w:p w14:paraId="71E4D317" w14:textId="77777777" w:rsidR="00906D8C" w:rsidRPr="00861EDB" w:rsidRDefault="00906D8C" w:rsidP="00906D8C">
            <w:pPr>
              <w:spacing w:after="0"/>
              <w:jc w:val="right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Galena, IL</w:t>
            </w:r>
          </w:p>
          <w:p w14:paraId="255BA417" w14:textId="77777777" w:rsidR="00571B0E" w:rsidRPr="00861EDB" w:rsidRDefault="00571B0E" w:rsidP="00BB3E04">
            <w:pPr>
              <w:spacing w:after="0"/>
              <w:jc w:val="right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 xml:space="preserve">Maitland, FL </w:t>
            </w:r>
          </w:p>
          <w:p w14:paraId="64C64EB8" w14:textId="77777777" w:rsidR="00906D8C" w:rsidRDefault="00906D8C" w:rsidP="00906D8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 Angeles, WA</w:t>
            </w:r>
          </w:p>
          <w:p w14:paraId="3B87D447" w14:textId="77777777" w:rsidR="00DE0054" w:rsidRPr="00861EDB" w:rsidRDefault="00DE0054" w:rsidP="00DE0054">
            <w:pPr>
              <w:spacing w:after="0"/>
              <w:jc w:val="right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Ft. Worth, TX</w:t>
            </w:r>
          </w:p>
          <w:p w14:paraId="307B7BF0" w14:textId="77777777" w:rsidR="00571B0E" w:rsidRPr="00861EDB" w:rsidRDefault="00571B0E" w:rsidP="00BB3E04">
            <w:pPr>
              <w:spacing w:after="0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861EDB">
              <w:rPr>
                <w:rFonts w:ascii="Arial" w:hAnsi="Arial" w:cs="Arial"/>
              </w:rPr>
              <w:t>Hastings, MN</w:t>
            </w:r>
          </w:p>
          <w:p w14:paraId="0C4E716B" w14:textId="77777777" w:rsidR="00571B0E" w:rsidRPr="00861EDB" w:rsidRDefault="00571B0E" w:rsidP="00BB3E04">
            <w:pPr>
              <w:spacing w:after="0"/>
              <w:jc w:val="right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Minneapolis, MN</w:t>
            </w:r>
          </w:p>
          <w:p w14:paraId="3861D76F" w14:textId="77777777" w:rsidR="00571B0E" w:rsidRPr="00861EDB" w:rsidRDefault="00571B0E" w:rsidP="00BB3E04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C9294B1" w14:textId="77777777" w:rsidR="00571B0E" w:rsidRPr="00861EDB" w:rsidRDefault="00571B0E" w:rsidP="00BB3E04">
            <w:pPr>
              <w:spacing w:after="0"/>
              <w:jc w:val="right"/>
              <w:rPr>
                <w:rFonts w:ascii="Arial" w:hAnsi="Arial" w:cs="Arial"/>
              </w:rPr>
            </w:pPr>
          </w:p>
          <w:p w14:paraId="3E5F1C33" w14:textId="45F390AF" w:rsidR="0060249F" w:rsidRDefault="0060249F" w:rsidP="0060249F">
            <w:pPr>
              <w:spacing w:after="0"/>
              <w:jc w:val="right"/>
              <w:rPr>
                <w:rFonts w:ascii="Arial" w:hAnsi="Arial" w:cs="Arial"/>
              </w:rPr>
            </w:pPr>
          </w:p>
          <w:p w14:paraId="6E020AAE" w14:textId="77777777" w:rsidR="009242E5" w:rsidRPr="00861EDB" w:rsidRDefault="009242E5" w:rsidP="009242E5">
            <w:pPr>
              <w:spacing w:after="0"/>
              <w:jc w:val="right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Houston, TX</w:t>
            </w:r>
          </w:p>
          <w:p w14:paraId="01F420BE" w14:textId="77777777" w:rsidR="009242E5" w:rsidRPr="00861EDB" w:rsidRDefault="009242E5" w:rsidP="009242E5">
            <w:pPr>
              <w:spacing w:after="0"/>
              <w:jc w:val="right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Santa Ana, CA</w:t>
            </w:r>
          </w:p>
          <w:p w14:paraId="2C0270D4" w14:textId="77777777" w:rsidR="00DD09AC" w:rsidRDefault="00DD09AC" w:rsidP="0060249F">
            <w:pPr>
              <w:spacing w:after="0"/>
              <w:jc w:val="right"/>
              <w:rPr>
                <w:rFonts w:ascii="Arial" w:hAnsi="Arial" w:cs="Arial"/>
              </w:rPr>
            </w:pPr>
          </w:p>
          <w:p w14:paraId="0DEAA8BC" w14:textId="77777777" w:rsidR="0060249F" w:rsidRDefault="0060249F" w:rsidP="0060249F">
            <w:pPr>
              <w:spacing w:after="0"/>
              <w:jc w:val="right"/>
              <w:rPr>
                <w:rFonts w:ascii="Arial" w:hAnsi="Arial" w:cs="Arial"/>
              </w:rPr>
            </w:pPr>
          </w:p>
          <w:p w14:paraId="7E57DACE" w14:textId="77777777" w:rsidR="0060249F" w:rsidRDefault="0060249F" w:rsidP="0060249F">
            <w:pPr>
              <w:spacing w:after="0"/>
              <w:jc w:val="right"/>
              <w:rPr>
                <w:rFonts w:ascii="Arial" w:hAnsi="Arial" w:cs="Arial"/>
              </w:rPr>
            </w:pPr>
          </w:p>
          <w:p w14:paraId="03AE1068" w14:textId="77777777" w:rsidR="00571B0E" w:rsidRPr="00861EDB" w:rsidRDefault="00571B0E" w:rsidP="00BB3E04">
            <w:pPr>
              <w:spacing w:after="0"/>
              <w:jc w:val="right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Washington, DC</w:t>
            </w:r>
          </w:p>
          <w:p w14:paraId="7F7AB1DB" w14:textId="77777777" w:rsidR="00571B0E" w:rsidRPr="00861EDB" w:rsidRDefault="00571B0E" w:rsidP="00BB3E04">
            <w:pPr>
              <w:spacing w:after="0"/>
              <w:jc w:val="right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Washington, DC</w:t>
            </w:r>
          </w:p>
          <w:p w14:paraId="12875D13" w14:textId="77777777" w:rsidR="007E19B6" w:rsidRPr="00861EDB" w:rsidRDefault="007E19B6" w:rsidP="007E19B6">
            <w:pPr>
              <w:spacing w:after="0"/>
              <w:jc w:val="right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Washington, DC</w:t>
            </w:r>
          </w:p>
          <w:p w14:paraId="21060D14" w14:textId="77777777" w:rsidR="0060249F" w:rsidRPr="00861EDB" w:rsidRDefault="0060249F" w:rsidP="0060249F">
            <w:pPr>
              <w:spacing w:after="0"/>
              <w:jc w:val="right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Washington, DC</w:t>
            </w:r>
          </w:p>
          <w:p w14:paraId="00308F1D" w14:textId="77777777" w:rsidR="00571B0E" w:rsidRPr="00861EDB" w:rsidRDefault="00571B0E" w:rsidP="00BB3E04">
            <w:pPr>
              <w:spacing w:after="0"/>
              <w:jc w:val="right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Washington, DC</w:t>
            </w:r>
          </w:p>
          <w:p w14:paraId="61EEECA7" w14:textId="77777777" w:rsidR="00571B0E" w:rsidRPr="00861EDB" w:rsidRDefault="00571B0E" w:rsidP="00BB3E04">
            <w:pPr>
              <w:spacing w:after="0"/>
              <w:jc w:val="right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Washington, DC</w:t>
            </w:r>
          </w:p>
          <w:p w14:paraId="25F9A773" w14:textId="77777777" w:rsidR="00571B0E" w:rsidRPr="00861EDB" w:rsidRDefault="00571B0E" w:rsidP="00BB3E04">
            <w:pPr>
              <w:spacing w:after="0"/>
              <w:jc w:val="right"/>
              <w:rPr>
                <w:rFonts w:ascii="Arial" w:hAnsi="Arial" w:cs="Arial"/>
              </w:rPr>
            </w:pPr>
            <w:r w:rsidRPr="00861EDB">
              <w:rPr>
                <w:rFonts w:ascii="Arial" w:hAnsi="Arial" w:cs="Arial"/>
              </w:rPr>
              <w:t>Washington, DC</w:t>
            </w:r>
          </w:p>
        </w:tc>
      </w:tr>
      <w:tr w:rsidR="00FD6459" w:rsidRPr="00861EDB" w14:paraId="514F3D81" w14:textId="77777777" w:rsidTr="00FD6459">
        <w:tc>
          <w:tcPr>
            <w:tcW w:w="4788" w:type="dxa"/>
          </w:tcPr>
          <w:p w14:paraId="24AAB427" w14:textId="77777777" w:rsidR="00FD6459" w:rsidRPr="00861EDB" w:rsidRDefault="00FD6459" w:rsidP="00BB3E0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43CE02D3" w14:textId="77777777" w:rsidR="00FD6459" w:rsidRPr="00861EDB" w:rsidRDefault="00FD6459" w:rsidP="00BB3E04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67F76A6F" w14:textId="77777777" w:rsidR="00AD49EE" w:rsidRPr="00861EDB" w:rsidRDefault="00AD49EE" w:rsidP="00BB3E04">
      <w:pPr>
        <w:spacing w:after="0"/>
        <w:rPr>
          <w:rFonts w:ascii="Arial" w:hAnsi="Arial" w:cs="Arial"/>
        </w:rPr>
      </w:pPr>
    </w:p>
    <w:p w14:paraId="36D7B5DE" w14:textId="77777777" w:rsidR="00AD49EE" w:rsidRPr="00861EDB" w:rsidRDefault="00AD49EE" w:rsidP="00BB3E04">
      <w:pPr>
        <w:spacing w:after="0"/>
        <w:rPr>
          <w:rFonts w:ascii="Arial" w:hAnsi="Arial" w:cs="Arial"/>
        </w:rPr>
      </w:pPr>
    </w:p>
    <w:p w14:paraId="0C68E4D0" w14:textId="77777777" w:rsidR="00AD49EE" w:rsidRPr="00861EDB" w:rsidRDefault="00AD49EE" w:rsidP="00BB3E04">
      <w:pPr>
        <w:spacing w:after="0"/>
        <w:rPr>
          <w:rFonts w:ascii="Arial" w:hAnsi="Arial" w:cs="Arial"/>
        </w:rPr>
      </w:pPr>
    </w:p>
    <w:p w14:paraId="2F1EA6E7" w14:textId="77777777" w:rsidR="00E25294" w:rsidRPr="00861EDB" w:rsidRDefault="00E25294" w:rsidP="00BB3E04">
      <w:pPr>
        <w:spacing w:after="0"/>
        <w:rPr>
          <w:rFonts w:ascii="Arial" w:hAnsi="Arial" w:cs="Arial"/>
        </w:rPr>
      </w:pPr>
      <w:r w:rsidRPr="00861EDB">
        <w:rPr>
          <w:rFonts w:ascii="Arial" w:hAnsi="Arial" w:cs="Arial"/>
        </w:rPr>
        <w:t>1.</w:t>
      </w:r>
      <w:r w:rsidRPr="00861EDB">
        <w:rPr>
          <w:rFonts w:ascii="Arial" w:hAnsi="Arial" w:cs="Arial"/>
        </w:rPr>
        <w:tab/>
        <w:t>Call to Order</w:t>
      </w:r>
    </w:p>
    <w:p w14:paraId="45F5AD41" w14:textId="77777777" w:rsidR="00E25294" w:rsidRPr="00861EDB" w:rsidRDefault="00E25294" w:rsidP="00BB3E04">
      <w:pPr>
        <w:spacing w:after="0"/>
        <w:rPr>
          <w:rFonts w:ascii="Arial" w:hAnsi="Arial" w:cs="Arial"/>
        </w:rPr>
      </w:pPr>
    </w:p>
    <w:p w14:paraId="7D047F6F" w14:textId="17C426E6" w:rsidR="00E25294" w:rsidRPr="00861EDB" w:rsidRDefault="00E25294" w:rsidP="00BB3E04">
      <w:pPr>
        <w:spacing w:after="0"/>
        <w:rPr>
          <w:rFonts w:ascii="Arial" w:hAnsi="Arial" w:cs="Arial"/>
        </w:rPr>
      </w:pPr>
      <w:r w:rsidRPr="00F56856">
        <w:rPr>
          <w:rFonts w:ascii="Arial" w:hAnsi="Arial" w:cs="Arial"/>
        </w:rPr>
        <w:t xml:space="preserve">President </w:t>
      </w:r>
      <w:r w:rsidR="00710E79" w:rsidRPr="00F56856">
        <w:rPr>
          <w:rFonts w:ascii="Arial" w:hAnsi="Arial" w:cs="Arial"/>
        </w:rPr>
        <w:t>Steve Day</w:t>
      </w:r>
      <w:r w:rsidRPr="00F56856">
        <w:rPr>
          <w:rFonts w:ascii="Arial" w:hAnsi="Arial" w:cs="Arial"/>
        </w:rPr>
        <w:t xml:space="preserve"> called the meeting to order at </w:t>
      </w:r>
      <w:r w:rsidR="00907A6C">
        <w:rPr>
          <w:rFonts w:ascii="Arial" w:hAnsi="Arial" w:cs="Arial"/>
        </w:rPr>
        <w:t>6:</w:t>
      </w:r>
      <w:r w:rsidR="001D5E55">
        <w:rPr>
          <w:rFonts w:ascii="Arial" w:hAnsi="Arial" w:cs="Arial"/>
        </w:rPr>
        <w:t>55</w:t>
      </w:r>
      <w:r w:rsidR="00907A6C">
        <w:rPr>
          <w:rFonts w:ascii="Arial" w:hAnsi="Arial" w:cs="Arial"/>
        </w:rPr>
        <w:t xml:space="preserve"> p</w:t>
      </w:r>
      <w:r w:rsidR="00861EDB" w:rsidRPr="00F56856">
        <w:rPr>
          <w:rFonts w:ascii="Arial" w:hAnsi="Arial" w:cs="Arial"/>
        </w:rPr>
        <w:t>.m</w:t>
      </w:r>
      <w:r w:rsidR="007D52E9" w:rsidRPr="00F56856">
        <w:rPr>
          <w:rFonts w:ascii="Arial" w:hAnsi="Arial" w:cs="Arial"/>
        </w:rPr>
        <w:t>.</w:t>
      </w:r>
    </w:p>
    <w:p w14:paraId="3099C9F3" w14:textId="295069C0" w:rsidR="0066309C" w:rsidRDefault="0066309C" w:rsidP="00BB3E04">
      <w:pPr>
        <w:spacing w:after="0" w:line="240" w:lineRule="auto"/>
        <w:rPr>
          <w:rFonts w:ascii="Arial" w:hAnsi="Arial" w:cs="Arial"/>
        </w:rPr>
      </w:pPr>
    </w:p>
    <w:p w14:paraId="3018E91D" w14:textId="38CD88FA" w:rsidR="009242E5" w:rsidRDefault="00633B4A" w:rsidP="008A453B">
      <w:pPr>
        <w:spacing w:after="0"/>
        <w:rPr>
          <w:rFonts w:ascii="Arial" w:hAnsi="Arial" w:cs="Arial"/>
        </w:rPr>
      </w:pPr>
      <w:r w:rsidRPr="00861EDB">
        <w:rPr>
          <w:rFonts w:ascii="Arial" w:hAnsi="Arial" w:cs="Arial"/>
        </w:rPr>
        <w:t>2.</w:t>
      </w:r>
      <w:r w:rsidRPr="00861EDB">
        <w:rPr>
          <w:rFonts w:ascii="Arial" w:hAnsi="Arial" w:cs="Arial"/>
        </w:rPr>
        <w:tab/>
      </w:r>
      <w:r w:rsidR="009242E5">
        <w:rPr>
          <w:rFonts w:ascii="Arial" w:hAnsi="Arial" w:cs="Arial"/>
        </w:rPr>
        <w:t>Action Items</w:t>
      </w:r>
    </w:p>
    <w:p w14:paraId="7A2F8881" w14:textId="1C3A56CD" w:rsidR="009242E5" w:rsidRDefault="009242E5" w:rsidP="008A453B">
      <w:pPr>
        <w:spacing w:after="0"/>
        <w:rPr>
          <w:rFonts w:ascii="Arial" w:hAnsi="Arial" w:cs="Arial"/>
        </w:rPr>
      </w:pPr>
    </w:p>
    <w:p w14:paraId="40F55451" w14:textId="3EB79818" w:rsidR="009242E5" w:rsidRDefault="009242E5" w:rsidP="009242E5">
      <w:pPr>
        <w:spacing w:after="0"/>
        <w:rPr>
          <w:rFonts w:ascii="Arial" w:hAnsi="Arial" w:cs="Arial"/>
        </w:rPr>
      </w:pPr>
      <w:r w:rsidRPr="00F56856">
        <w:rPr>
          <w:rFonts w:ascii="Arial" w:hAnsi="Arial" w:cs="Arial"/>
          <w:b/>
        </w:rPr>
        <w:t>A motion was made and seconded</w:t>
      </w:r>
      <w:r w:rsidRPr="00F56856">
        <w:rPr>
          <w:rFonts w:ascii="Arial" w:hAnsi="Arial" w:cs="Arial"/>
        </w:rPr>
        <w:t xml:space="preserve"> to </w:t>
      </w:r>
      <w:r w:rsidRPr="009242E5">
        <w:rPr>
          <w:rFonts w:ascii="Arial" w:hAnsi="Arial" w:cs="Arial"/>
        </w:rPr>
        <w:t>approve the location of ALTA ONE in 2023 at The Broadmoor in Colorado Springs, CO.</w:t>
      </w:r>
    </w:p>
    <w:p w14:paraId="1EB0743B" w14:textId="77777777" w:rsidR="009242E5" w:rsidRPr="00861EDB" w:rsidRDefault="009242E5" w:rsidP="009242E5">
      <w:pPr>
        <w:spacing w:after="0"/>
        <w:ind w:left="720" w:firstLine="360"/>
        <w:rPr>
          <w:rFonts w:ascii="Arial" w:hAnsi="Arial" w:cs="Arial"/>
        </w:rPr>
      </w:pPr>
    </w:p>
    <w:p w14:paraId="7267B5E0" w14:textId="77777777" w:rsidR="009242E5" w:rsidRPr="00F56856" w:rsidRDefault="009242E5" w:rsidP="009242E5">
      <w:pPr>
        <w:spacing w:after="0"/>
        <w:ind w:left="720"/>
        <w:rPr>
          <w:rFonts w:ascii="Arial" w:hAnsi="Arial" w:cs="Arial"/>
          <w:b/>
        </w:rPr>
      </w:pPr>
      <w:r w:rsidRPr="00F56856">
        <w:rPr>
          <w:rFonts w:ascii="Arial" w:hAnsi="Arial" w:cs="Arial"/>
          <w:b/>
        </w:rPr>
        <w:lastRenderedPageBreak/>
        <w:t>Motion carried.</w:t>
      </w:r>
    </w:p>
    <w:p w14:paraId="0520A708" w14:textId="77777777" w:rsidR="009242E5" w:rsidRDefault="009242E5" w:rsidP="008A453B">
      <w:pPr>
        <w:spacing w:after="0"/>
        <w:rPr>
          <w:rFonts w:ascii="Arial" w:hAnsi="Arial" w:cs="Arial"/>
        </w:rPr>
      </w:pPr>
    </w:p>
    <w:p w14:paraId="6F294D29" w14:textId="4C9C32CF" w:rsidR="008A453B" w:rsidRPr="007C18BE" w:rsidRDefault="009242E5" w:rsidP="008A45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8A453B" w:rsidRPr="007C18BE">
        <w:rPr>
          <w:rFonts w:ascii="Arial" w:hAnsi="Arial" w:cs="Arial"/>
        </w:rPr>
        <w:t>President’s Report</w:t>
      </w:r>
    </w:p>
    <w:p w14:paraId="1878A524" w14:textId="77777777" w:rsidR="0048305A" w:rsidRPr="000C42B3" w:rsidRDefault="0048305A" w:rsidP="008A453B">
      <w:pPr>
        <w:spacing w:after="0"/>
        <w:ind w:left="720" w:firstLine="720"/>
        <w:rPr>
          <w:rFonts w:ascii="Arial" w:hAnsi="Arial" w:cs="Arial"/>
        </w:rPr>
      </w:pPr>
    </w:p>
    <w:p w14:paraId="3C20E470" w14:textId="5E16AAF0" w:rsidR="00907A6C" w:rsidRPr="00907A6C" w:rsidRDefault="00655D6E" w:rsidP="00907A6C">
      <w:pPr>
        <w:spacing w:after="0"/>
        <w:rPr>
          <w:rFonts w:ascii="Arial" w:hAnsi="Arial" w:cs="Arial"/>
        </w:rPr>
      </w:pPr>
      <w:r w:rsidRPr="000C42B3">
        <w:rPr>
          <w:rFonts w:ascii="Arial" w:hAnsi="Arial" w:cs="Arial"/>
        </w:rPr>
        <w:t>ALTA</w:t>
      </w:r>
      <w:r w:rsidR="00907A6C">
        <w:rPr>
          <w:rFonts w:ascii="Arial" w:hAnsi="Arial" w:cs="Arial"/>
        </w:rPr>
        <w:t xml:space="preserve"> President Steve Day led a conversation and posed questions to gather information and perspectives on the industry’s </w:t>
      </w:r>
      <w:r w:rsidR="00907A6C" w:rsidRPr="00907A6C">
        <w:rPr>
          <w:rFonts w:ascii="Arial" w:hAnsi="Arial" w:cs="Arial"/>
        </w:rPr>
        <w:t>strong history of ensuring accuracy in the land evidence records and protecting those wi</w:t>
      </w:r>
      <w:r w:rsidR="000F4833">
        <w:rPr>
          <w:rFonts w:ascii="Arial" w:hAnsi="Arial" w:cs="Arial"/>
        </w:rPr>
        <w:t>th an interest in real property:</w:t>
      </w:r>
    </w:p>
    <w:p w14:paraId="410AEF10" w14:textId="3452B1EB" w:rsidR="00907A6C" w:rsidRDefault="00D82F26" w:rsidP="00907A6C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can ALTA as an industry leader balance a respect for traditional and time-tested business methods with the opportunities and possibilities represented by innovation and emerging business models?</w:t>
      </w:r>
    </w:p>
    <w:p w14:paraId="7A1D8460" w14:textId="2858054D" w:rsidR="00320C68" w:rsidRPr="00907A6C" w:rsidRDefault="00907A6C" w:rsidP="00907A6C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</w:rPr>
      </w:pPr>
      <w:r w:rsidRPr="00907A6C">
        <w:rPr>
          <w:rFonts w:ascii="Arial" w:hAnsi="Arial" w:cs="Arial"/>
        </w:rPr>
        <w:t>What do ALTA members exp</w:t>
      </w:r>
      <w:r w:rsidR="00D82F26">
        <w:rPr>
          <w:rFonts w:ascii="Arial" w:hAnsi="Arial" w:cs="Arial"/>
        </w:rPr>
        <w:t>ect from the Board of Governors as industry leaders?</w:t>
      </w:r>
    </w:p>
    <w:p w14:paraId="794FCCB6" w14:textId="056D62FF" w:rsidR="00907A6C" w:rsidRDefault="00907A6C" w:rsidP="00F56856">
      <w:pPr>
        <w:spacing w:after="0"/>
        <w:rPr>
          <w:rFonts w:ascii="Arial" w:hAnsi="Arial" w:cs="Arial"/>
        </w:rPr>
      </w:pPr>
    </w:p>
    <w:p w14:paraId="5E3B3117" w14:textId="7A259D34" w:rsidR="009A275D" w:rsidRPr="003C2A7B" w:rsidRDefault="009A275D" w:rsidP="009A275D">
      <w:pPr>
        <w:spacing w:after="0"/>
        <w:ind w:left="720"/>
        <w:rPr>
          <w:rFonts w:ascii="Arial" w:hAnsi="Arial" w:cs="Arial"/>
        </w:rPr>
      </w:pPr>
      <w:r w:rsidRPr="00A215AE">
        <w:rPr>
          <w:rFonts w:ascii="Arial" w:hAnsi="Arial" w:cs="Arial"/>
          <w:b/>
        </w:rPr>
        <w:t>The Board recommended</w:t>
      </w:r>
      <w:r w:rsidR="00907A6C">
        <w:rPr>
          <w:rFonts w:ascii="Arial" w:hAnsi="Arial" w:cs="Arial"/>
        </w:rPr>
        <w:t xml:space="preserve"> </w:t>
      </w:r>
      <w:r w:rsidR="00915C05" w:rsidRPr="00A215AE">
        <w:rPr>
          <w:rFonts w:ascii="Arial" w:hAnsi="Arial" w:cs="Arial"/>
        </w:rPr>
        <w:t xml:space="preserve">that </w:t>
      </w:r>
      <w:r w:rsidR="00D82F26">
        <w:rPr>
          <w:rFonts w:ascii="Arial" w:hAnsi="Arial" w:cs="Arial"/>
        </w:rPr>
        <w:t xml:space="preserve">staff and Board Governors continue to work together to engage </w:t>
      </w:r>
      <w:r w:rsidR="003C2A7B">
        <w:rPr>
          <w:rFonts w:ascii="Arial" w:hAnsi="Arial" w:cs="Arial"/>
        </w:rPr>
        <w:t xml:space="preserve">all title and settlement companies and </w:t>
      </w:r>
      <w:r w:rsidR="007B39C8">
        <w:rPr>
          <w:rFonts w:ascii="Arial" w:hAnsi="Arial" w:cs="Arial"/>
        </w:rPr>
        <w:t xml:space="preserve">industry </w:t>
      </w:r>
      <w:r w:rsidR="003C2A7B">
        <w:rPr>
          <w:rFonts w:ascii="Arial" w:hAnsi="Arial" w:cs="Arial"/>
        </w:rPr>
        <w:t>vendors</w:t>
      </w:r>
      <w:r w:rsidR="00D82F26">
        <w:rPr>
          <w:rFonts w:ascii="Arial" w:hAnsi="Arial" w:cs="Arial"/>
        </w:rPr>
        <w:t xml:space="preserve">, </w:t>
      </w:r>
      <w:r w:rsidR="003C2A7B">
        <w:rPr>
          <w:rFonts w:ascii="Arial" w:hAnsi="Arial" w:cs="Arial"/>
        </w:rPr>
        <w:t xml:space="preserve">including </w:t>
      </w:r>
      <w:r w:rsidR="00D82F26">
        <w:rPr>
          <w:rFonts w:ascii="Arial" w:hAnsi="Arial" w:cs="Arial"/>
        </w:rPr>
        <w:t>new market entrants</w:t>
      </w:r>
      <w:r w:rsidR="001D5E55">
        <w:rPr>
          <w:rFonts w:ascii="Arial" w:hAnsi="Arial" w:cs="Arial"/>
        </w:rPr>
        <w:t xml:space="preserve">, </w:t>
      </w:r>
      <w:r w:rsidR="00D82F26">
        <w:rPr>
          <w:rFonts w:ascii="Arial" w:hAnsi="Arial" w:cs="Arial"/>
        </w:rPr>
        <w:t>in conversation about innovation</w:t>
      </w:r>
      <w:r w:rsidR="003C2A7B">
        <w:rPr>
          <w:rFonts w:ascii="Arial" w:hAnsi="Arial" w:cs="Arial"/>
        </w:rPr>
        <w:t xml:space="preserve">; we should be talking about emerging and proposed business models </w:t>
      </w:r>
      <w:r w:rsidR="00EF2526">
        <w:rPr>
          <w:rFonts w:ascii="Arial" w:hAnsi="Arial" w:cs="Arial"/>
        </w:rPr>
        <w:t xml:space="preserve">and how they could </w:t>
      </w:r>
      <w:r w:rsidR="003C2A7B">
        <w:rPr>
          <w:rFonts w:ascii="Arial" w:hAnsi="Arial" w:cs="Arial"/>
        </w:rPr>
        <w:t xml:space="preserve">change the industry’s products, services, and </w:t>
      </w:r>
      <w:r w:rsidR="003C2A7B" w:rsidRPr="003C2A7B">
        <w:rPr>
          <w:rFonts w:ascii="Arial" w:hAnsi="Arial" w:cs="Arial"/>
        </w:rPr>
        <w:t>future</w:t>
      </w:r>
      <w:r w:rsidR="001D5E55" w:rsidRPr="003C2A7B">
        <w:rPr>
          <w:rFonts w:ascii="Arial" w:hAnsi="Arial" w:cs="Arial"/>
        </w:rPr>
        <w:t>.</w:t>
      </w:r>
    </w:p>
    <w:p w14:paraId="43717CFA" w14:textId="16477230" w:rsidR="003D6A0F" w:rsidRPr="003C2A7B" w:rsidRDefault="003D6A0F" w:rsidP="008B7CF2">
      <w:pPr>
        <w:spacing w:after="0"/>
        <w:rPr>
          <w:rFonts w:ascii="Arial" w:hAnsi="Arial" w:cs="Arial"/>
        </w:rPr>
      </w:pPr>
      <w:r w:rsidRPr="003C2A7B">
        <w:rPr>
          <w:rFonts w:ascii="Arial" w:hAnsi="Arial" w:cs="Arial"/>
        </w:rPr>
        <w:tab/>
      </w:r>
    </w:p>
    <w:p w14:paraId="678ADFF0" w14:textId="2F1DB05C" w:rsidR="007B39C8" w:rsidRDefault="009242E5" w:rsidP="008A45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B39C8">
        <w:rPr>
          <w:rFonts w:ascii="Arial" w:hAnsi="Arial" w:cs="Arial"/>
        </w:rPr>
        <w:t>.</w:t>
      </w:r>
      <w:r w:rsidR="007B39C8">
        <w:rPr>
          <w:rFonts w:ascii="Arial" w:hAnsi="Arial" w:cs="Arial"/>
        </w:rPr>
        <w:tab/>
        <w:t>New Business</w:t>
      </w:r>
    </w:p>
    <w:p w14:paraId="21038002" w14:textId="1E528440" w:rsidR="007B39C8" w:rsidRDefault="007B39C8" w:rsidP="008A453B">
      <w:pPr>
        <w:spacing w:after="0"/>
        <w:rPr>
          <w:rFonts w:ascii="Arial" w:hAnsi="Arial" w:cs="Arial"/>
        </w:rPr>
      </w:pPr>
    </w:p>
    <w:p w14:paraId="1F852C83" w14:textId="6E75591C" w:rsidR="007B39C8" w:rsidRDefault="007B39C8" w:rsidP="007B39C8">
      <w:pPr>
        <w:spacing w:after="0"/>
        <w:ind w:firstLine="720"/>
        <w:rPr>
          <w:rFonts w:ascii="Arial" w:hAnsi="Arial" w:cs="Arial"/>
        </w:rPr>
      </w:pPr>
      <w:r w:rsidRPr="00A215AE">
        <w:rPr>
          <w:rFonts w:ascii="Arial" w:hAnsi="Arial" w:cs="Arial"/>
          <w:b/>
        </w:rPr>
        <w:t>The Board recommended</w:t>
      </w:r>
      <w:r>
        <w:rPr>
          <w:rFonts w:ascii="Arial" w:hAnsi="Arial" w:cs="Arial"/>
        </w:rPr>
        <w:t xml:space="preserve"> establishing a new working group to be comprised of members of the Section Executive Committees and charged with establishing and maintaining a relationship with the GSEs. </w:t>
      </w:r>
    </w:p>
    <w:p w14:paraId="296CB416" w14:textId="77777777" w:rsidR="007B39C8" w:rsidRDefault="007B39C8" w:rsidP="007B39C8">
      <w:pPr>
        <w:spacing w:after="0"/>
        <w:ind w:firstLine="720"/>
        <w:rPr>
          <w:rFonts w:ascii="Arial" w:hAnsi="Arial" w:cs="Arial"/>
        </w:rPr>
      </w:pPr>
    </w:p>
    <w:p w14:paraId="448C65A3" w14:textId="4E998CEC" w:rsidR="008A453B" w:rsidRDefault="007B39C8" w:rsidP="008A45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8A453B" w:rsidRPr="003C2A7B">
        <w:rPr>
          <w:rFonts w:ascii="Arial" w:hAnsi="Arial" w:cs="Arial"/>
        </w:rPr>
        <w:t>The meeting was adjourned</w:t>
      </w:r>
      <w:r w:rsidR="008A453B" w:rsidRPr="004247AD">
        <w:rPr>
          <w:rFonts w:ascii="Arial" w:hAnsi="Arial" w:cs="Arial"/>
        </w:rPr>
        <w:t xml:space="preserve"> at </w:t>
      </w:r>
      <w:r w:rsidR="001D5E55">
        <w:rPr>
          <w:rFonts w:ascii="Arial" w:hAnsi="Arial" w:cs="Arial"/>
        </w:rPr>
        <w:t>9:31</w:t>
      </w:r>
      <w:r w:rsidR="00E82B76">
        <w:rPr>
          <w:rFonts w:ascii="Arial" w:hAnsi="Arial" w:cs="Arial"/>
        </w:rPr>
        <w:t xml:space="preserve"> </w:t>
      </w:r>
      <w:r w:rsidR="008A453B" w:rsidRPr="004247AD">
        <w:rPr>
          <w:rFonts w:ascii="Arial" w:hAnsi="Arial" w:cs="Arial"/>
        </w:rPr>
        <w:t>p.m.</w:t>
      </w:r>
    </w:p>
    <w:p w14:paraId="1FE78A0C" w14:textId="77777777" w:rsidR="00907A6C" w:rsidRPr="00DC0668" w:rsidRDefault="00907A6C" w:rsidP="008A453B">
      <w:pPr>
        <w:spacing w:after="0"/>
        <w:rPr>
          <w:rFonts w:ascii="Arial" w:hAnsi="Arial" w:cs="Arial"/>
        </w:rPr>
      </w:pPr>
    </w:p>
    <w:sectPr w:rsidR="00907A6C" w:rsidRPr="00DC0668" w:rsidSect="00562118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74D"/>
    <w:multiLevelType w:val="hybridMultilevel"/>
    <w:tmpl w:val="47F6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776A"/>
    <w:multiLevelType w:val="hybridMultilevel"/>
    <w:tmpl w:val="C5AE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874"/>
    <w:multiLevelType w:val="hybridMultilevel"/>
    <w:tmpl w:val="265C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D7ADD"/>
    <w:multiLevelType w:val="hybridMultilevel"/>
    <w:tmpl w:val="C1BA7280"/>
    <w:lvl w:ilvl="0" w:tplc="AC28EC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A90359"/>
    <w:multiLevelType w:val="hybridMultilevel"/>
    <w:tmpl w:val="30582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E0F2B"/>
    <w:multiLevelType w:val="hybridMultilevel"/>
    <w:tmpl w:val="4E8E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D1827"/>
    <w:multiLevelType w:val="hybridMultilevel"/>
    <w:tmpl w:val="7FBE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60AD6"/>
    <w:multiLevelType w:val="hybridMultilevel"/>
    <w:tmpl w:val="E04C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15E28"/>
    <w:multiLevelType w:val="hybridMultilevel"/>
    <w:tmpl w:val="F440E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7A2092"/>
    <w:multiLevelType w:val="hybridMultilevel"/>
    <w:tmpl w:val="8138A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82432"/>
    <w:multiLevelType w:val="hybridMultilevel"/>
    <w:tmpl w:val="FD94C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85019F"/>
    <w:multiLevelType w:val="hybridMultilevel"/>
    <w:tmpl w:val="AA565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7011A8"/>
    <w:multiLevelType w:val="hybridMultilevel"/>
    <w:tmpl w:val="223C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C6D30"/>
    <w:multiLevelType w:val="hybridMultilevel"/>
    <w:tmpl w:val="35AEA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55D42"/>
    <w:multiLevelType w:val="hybridMultilevel"/>
    <w:tmpl w:val="7BC6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D564B"/>
    <w:multiLevelType w:val="hybridMultilevel"/>
    <w:tmpl w:val="1DB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91E0A"/>
    <w:multiLevelType w:val="hybridMultilevel"/>
    <w:tmpl w:val="1544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C4969"/>
    <w:multiLevelType w:val="hybridMultilevel"/>
    <w:tmpl w:val="E8BC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C1C1A"/>
    <w:multiLevelType w:val="hybridMultilevel"/>
    <w:tmpl w:val="8A2E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935CD"/>
    <w:multiLevelType w:val="hybridMultilevel"/>
    <w:tmpl w:val="81EE1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CE656C"/>
    <w:multiLevelType w:val="hybridMultilevel"/>
    <w:tmpl w:val="41F01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F74F6A"/>
    <w:multiLevelType w:val="hybridMultilevel"/>
    <w:tmpl w:val="9A30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0568E"/>
    <w:multiLevelType w:val="hybridMultilevel"/>
    <w:tmpl w:val="BE5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711EA"/>
    <w:multiLevelType w:val="hybridMultilevel"/>
    <w:tmpl w:val="D76E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15CE1"/>
    <w:multiLevelType w:val="hybridMultilevel"/>
    <w:tmpl w:val="4E92CF24"/>
    <w:lvl w:ilvl="0" w:tplc="3782FEF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16BF66">
      <w:numFmt w:val="bullet"/>
      <w:lvlText w:val=""/>
      <w:lvlJc w:val="left"/>
      <w:pPr>
        <w:ind w:left="2520" w:hanging="720"/>
      </w:pPr>
      <w:rPr>
        <w:rFonts w:ascii="Symbol" w:eastAsia="Calibri" w:hAnsi="Symbol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A0B54"/>
    <w:multiLevelType w:val="hybridMultilevel"/>
    <w:tmpl w:val="A47A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A52E4"/>
    <w:multiLevelType w:val="hybridMultilevel"/>
    <w:tmpl w:val="8D1017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F61C9F"/>
    <w:multiLevelType w:val="hybridMultilevel"/>
    <w:tmpl w:val="89809D4C"/>
    <w:lvl w:ilvl="0" w:tplc="3782FEFE">
      <w:numFmt w:val="bullet"/>
      <w:lvlText w:val="•"/>
      <w:lvlJc w:val="left"/>
      <w:pPr>
        <w:ind w:left="1185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69A53551"/>
    <w:multiLevelType w:val="hybridMultilevel"/>
    <w:tmpl w:val="765C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2092A"/>
    <w:multiLevelType w:val="hybridMultilevel"/>
    <w:tmpl w:val="71FA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A28D4"/>
    <w:multiLevelType w:val="hybridMultilevel"/>
    <w:tmpl w:val="0902E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73F99"/>
    <w:multiLevelType w:val="hybridMultilevel"/>
    <w:tmpl w:val="29D89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7A6D50"/>
    <w:multiLevelType w:val="hybridMultilevel"/>
    <w:tmpl w:val="D2E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30E08"/>
    <w:multiLevelType w:val="hybridMultilevel"/>
    <w:tmpl w:val="028CF4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8"/>
  </w:num>
  <w:num w:numId="3">
    <w:abstractNumId w:val="33"/>
  </w:num>
  <w:num w:numId="4">
    <w:abstractNumId w:val="26"/>
  </w:num>
  <w:num w:numId="5">
    <w:abstractNumId w:val="20"/>
  </w:num>
  <w:num w:numId="6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14"/>
  </w:num>
  <w:num w:numId="10">
    <w:abstractNumId w:val="27"/>
  </w:num>
  <w:num w:numId="11">
    <w:abstractNumId w:val="2"/>
  </w:num>
  <w:num w:numId="12">
    <w:abstractNumId w:val="31"/>
  </w:num>
  <w:num w:numId="13">
    <w:abstractNumId w:val="30"/>
  </w:num>
  <w:num w:numId="14">
    <w:abstractNumId w:val="3"/>
  </w:num>
  <w:num w:numId="15">
    <w:abstractNumId w:val="17"/>
  </w:num>
  <w:num w:numId="16">
    <w:abstractNumId w:val="16"/>
  </w:num>
  <w:num w:numId="17">
    <w:abstractNumId w:val="12"/>
  </w:num>
  <w:num w:numId="18">
    <w:abstractNumId w:val="21"/>
  </w:num>
  <w:num w:numId="19">
    <w:abstractNumId w:val="15"/>
  </w:num>
  <w:num w:numId="20">
    <w:abstractNumId w:val="25"/>
  </w:num>
  <w:num w:numId="21">
    <w:abstractNumId w:val="0"/>
  </w:num>
  <w:num w:numId="22">
    <w:abstractNumId w:val="7"/>
  </w:num>
  <w:num w:numId="23">
    <w:abstractNumId w:val="23"/>
  </w:num>
  <w:num w:numId="24">
    <w:abstractNumId w:val="32"/>
  </w:num>
  <w:num w:numId="25">
    <w:abstractNumId w:val="28"/>
  </w:num>
  <w:num w:numId="26">
    <w:abstractNumId w:val="18"/>
  </w:num>
  <w:num w:numId="27">
    <w:abstractNumId w:val="9"/>
  </w:num>
  <w:num w:numId="28">
    <w:abstractNumId w:val="4"/>
  </w:num>
  <w:num w:numId="29">
    <w:abstractNumId w:val="6"/>
  </w:num>
  <w:num w:numId="30">
    <w:abstractNumId w:val="1"/>
  </w:num>
  <w:num w:numId="31">
    <w:abstractNumId w:val="22"/>
  </w:num>
  <w:num w:numId="32">
    <w:abstractNumId w:val="13"/>
  </w:num>
  <w:num w:numId="33">
    <w:abstractNumId w:val="10"/>
  </w:num>
  <w:num w:numId="3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E8"/>
    <w:rsid w:val="00005205"/>
    <w:rsid w:val="00010919"/>
    <w:rsid w:val="00012472"/>
    <w:rsid w:val="00012960"/>
    <w:rsid w:val="00020B0C"/>
    <w:rsid w:val="00021C69"/>
    <w:rsid w:val="00024489"/>
    <w:rsid w:val="00025153"/>
    <w:rsid w:val="0002611D"/>
    <w:rsid w:val="0003003D"/>
    <w:rsid w:val="00042659"/>
    <w:rsid w:val="00045214"/>
    <w:rsid w:val="00045EF9"/>
    <w:rsid w:val="0005273C"/>
    <w:rsid w:val="00054074"/>
    <w:rsid w:val="00054961"/>
    <w:rsid w:val="00055696"/>
    <w:rsid w:val="00055C7E"/>
    <w:rsid w:val="00057841"/>
    <w:rsid w:val="0006181A"/>
    <w:rsid w:val="000632F3"/>
    <w:rsid w:val="00074F25"/>
    <w:rsid w:val="00077CA7"/>
    <w:rsid w:val="00080A1F"/>
    <w:rsid w:val="00080C01"/>
    <w:rsid w:val="0008671D"/>
    <w:rsid w:val="00092FB3"/>
    <w:rsid w:val="000A0785"/>
    <w:rsid w:val="000A1ACC"/>
    <w:rsid w:val="000A428F"/>
    <w:rsid w:val="000A4F3E"/>
    <w:rsid w:val="000A5BD7"/>
    <w:rsid w:val="000A754D"/>
    <w:rsid w:val="000B2921"/>
    <w:rsid w:val="000B3AE5"/>
    <w:rsid w:val="000B6CEC"/>
    <w:rsid w:val="000B792C"/>
    <w:rsid w:val="000C0D17"/>
    <w:rsid w:val="000C42B3"/>
    <w:rsid w:val="000C4B20"/>
    <w:rsid w:val="000D04A8"/>
    <w:rsid w:val="000D0769"/>
    <w:rsid w:val="000D1D73"/>
    <w:rsid w:val="000D2B80"/>
    <w:rsid w:val="000D5483"/>
    <w:rsid w:val="000D5F23"/>
    <w:rsid w:val="000D764E"/>
    <w:rsid w:val="000E141D"/>
    <w:rsid w:val="000E1881"/>
    <w:rsid w:val="000E42DC"/>
    <w:rsid w:val="000E4DB6"/>
    <w:rsid w:val="000F2C04"/>
    <w:rsid w:val="000F4833"/>
    <w:rsid w:val="00103420"/>
    <w:rsid w:val="001050B7"/>
    <w:rsid w:val="0011207A"/>
    <w:rsid w:val="00117057"/>
    <w:rsid w:val="00120ACB"/>
    <w:rsid w:val="00121E2A"/>
    <w:rsid w:val="0012680D"/>
    <w:rsid w:val="0012700B"/>
    <w:rsid w:val="00137DE4"/>
    <w:rsid w:val="001429EC"/>
    <w:rsid w:val="00143E19"/>
    <w:rsid w:val="0014618E"/>
    <w:rsid w:val="0015415E"/>
    <w:rsid w:val="00154CB3"/>
    <w:rsid w:val="0015501B"/>
    <w:rsid w:val="001630D1"/>
    <w:rsid w:val="00164911"/>
    <w:rsid w:val="00170039"/>
    <w:rsid w:val="00170074"/>
    <w:rsid w:val="00173CF0"/>
    <w:rsid w:val="0017443D"/>
    <w:rsid w:val="00177992"/>
    <w:rsid w:val="00183CE9"/>
    <w:rsid w:val="00190250"/>
    <w:rsid w:val="00193C9D"/>
    <w:rsid w:val="00194B4A"/>
    <w:rsid w:val="00195D15"/>
    <w:rsid w:val="00197914"/>
    <w:rsid w:val="001A0EB3"/>
    <w:rsid w:val="001A2831"/>
    <w:rsid w:val="001A5AB8"/>
    <w:rsid w:val="001A7390"/>
    <w:rsid w:val="001B0747"/>
    <w:rsid w:val="001B5341"/>
    <w:rsid w:val="001C6049"/>
    <w:rsid w:val="001D08CB"/>
    <w:rsid w:val="001D5E55"/>
    <w:rsid w:val="001D6203"/>
    <w:rsid w:val="001E0E49"/>
    <w:rsid w:val="001E16C5"/>
    <w:rsid w:val="001E5A84"/>
    <w:rsid w:val="001F7850"/>
    <w:rsid w:val="0020167A"/>
    <w:rsid w:val="0021508B"/>
    <w:rsid w:val="002213B1"/>
    <w:rsid w:val="00225F31"/>
    <w:rsid w:val="00227920"/>
    <w:rsid w:val="002309DC"/>
    <w:rsid w:val="0023662B"/>
    <w:rsid w:val="00243205"/>
    <w:rsid w:val="002454B2"/>
    <w:rsid w:val="00247DF1"/>
    <w:rsid w:val="00251037"/>
    <w:rsid w:val="00251189"/>
    <w:rsid w:val="002539E5"/>
    <w:rsid w:val="00267BA8"/>
    <w:rsid w:val="00280331"/>
    <w:rsid w:val="002840D9"/>
    <w:rsid w:val="002846D1"/>
    <w:rsid w:val="0028480A"/>
    <w:rsid w:val="002907D5"/>
    <w:rsid w:val="00295096"/>
    <w:rsid w:val="00296688"/>
    <w:rsid w:val="00296916"/>
    <w:rsid w:val="00297125"/>
    <w:rsid w:val="00297DDA"/>
    <w:rsid w:val="002A05FE"/>
    <w:rsid w:val="002A1E59"/>
    <w:rsid w:val="002A43AF"/>
    <w:rsid w:val="002B0950"/>
    <w:rsid w:val="002B0A3A"/>
    <w:rsid w:val="002B1300"/>
    <w:rsid w:val="002B22E3"/>
    <w:rsid w:val="002C4EA8"/>
    <w:rsid w:val="002C6852"/>
    <w:rsid w:val="002D008E"/>
    <w:rsid w:val="002D2DD7"/>
    <w:rsid w:val="002D6E5C"/>
    <w:rsid w:val="002E0A2B"/>
    <w:rsid w:val="002E4DA8"/>
    <w:rsid w:val="002E5136"/>
    <w:rsid w:val="0030096C"/>
    <w:rsid w:val="0030171D"/>
    <w:rsid w:val="0030324D"/>
    <w:rsid w:val="00305089"/>
    <w:rsid w:val="00305F4C"/>
    <w:rsid w:val="00306BBF"/>
    <w:rsid w:val="00311663"/>
    <w:rsid w:val="00311D13"/>
    <w:rsid w:val="00312001"/>
    <w:rsid w:val="00314CAE"/>
    <w:rsid w:val="00317C4E"/>
    <w:rsid w:val="0032021E"/>
    <w:rsid w:val="00320C68"/>
    <w:rsid w:val="00323BCB"/>
    <w:rsid w:val="00324F8E"/>
    <w:rsid w:val="003261F5"/>
    <w:rsid w:val="00333893"/>
    <w:rsid w:val="00333951"/>
    <w:rsid w:val="00335CFB"/>
    <w:rsid w:val="00343271"/>
    <w:rsid w:val="00343D01"/>
    <w:rsid w:val="00344273"/>
    <w:rsid w:val="003454E8"/>
    <w:rsid w:val="00347C4A"/>
    <w:rsid w:val="003501F1"/>
    <w:rsid w:val="003520F4"/>
    <w:rsid w:val="003548B8"/>
    <w:rsid w:val="00354C53"/>
    <w:rsid w:val="0035658A"/>
    <w:rsid w:val="0036138F"/>
    <w:rsid w:val="003615C7"/>
    <w:rsid w:val="00361771"/>
    <w:rsid w:val="003619FD"/>
    <w:rsid w:val="003722C2"/>
    <w:rsid w:val="003779B3"/>
    <w:rsid w:val="00397D64"/>
    <w:rsid w:val="003A54FA"/>
    <w:rsid w:val="003B12FC"/>
    <w:rsid w:val="003C0758"/>
    <w:rsid w:val="003C09A8"/>
    <w:rsid w:val="003C1CA2"/>
    <w:rsid w:val="003C2A7B"/>
    <w:rsid w:val="003D1FAC"/>
    <w:rsid w:val="003D6A0F"/>
    <w:rsid w:val="003D7DE0"/>
    <w:rsid w:val="003E1E25"/>
    <w:rsid w:val="003E3E97"/>
    <w:rsid w:val="003E5B29"/>
    <w:rsid w:val="003E5E43"/>
    <w:rsid w:val="003F340D"/>
    <w:rsid w:val="003F4442"/>
    <w:rsid w:val="003F7036"/>
    <w:rsid w:val="00400365"/>
    <w:rsid w:val="004017CC"/>
    <w:rsid w:val="004033F5"/>
    <w:rsid w:val="004133D1"/>
    <w:rsid w:val="00416393"/>
    <w:rsid w:val="00420659"/>
    <w:rsid w:val="0042079B"/>
    <w:rsid w:val="0042476B"/>
    <w:rsid w:val="004247AD"/>
    <w:rsid w:val="00431FDB"/>
    <w:rsid w:val="00442622"/>
    <w:rsid w:val="0044745A"/>
    <w:rsid w:val="0045054A"/>
    <w:rsid w:val="0045239A"/>
    <w:rsid w:val="004552A3"/>
    <w:rsid w:val="004564ED"/>
    <w:rsid w:val="004570B9"/>
    <w:rsid w:val="00457D46"/>
    <w:rsid w:val="004715A1"/>
    <w:rsid w:val="004758D1"/>
    <w:rsid w:val="0048305A"/>
    <w:rsid w:val="004858CC"/>
    <w:rsid w:val="004862B7"/>
    <w:rsid w:val="004905BD"/>
    <w:rsid w:val="00493A1F"/>
    <w:rsid w:val="004967A2"/>
    <w:rsid w:val="004A550C"/>
    <w:rsid w:val="004A5E14"/>
    <w:rsid w:val="004B2CAA"/>
    <w:rsid w:val="004D15CC"/>
    <w:rsid w:val="004D208B"/>
    <w:rsid w:val="004D2767"/>
    <w:rsid w:val="004D3381"/>
    <w:rsid w:val="004D5876"/>
    <w:rsid w:val="004E25D7"/>
    <w:rsid w:val="004E4B28"/>
    <w:rsid w:val="004F6BF7"/>
    <w:rsid w:val="00500125"/>
    <w:rsid w:val="0050575B"/>
    <w:rsid w:val="00507932"/>
    <w:rsid w:val="00511163"/>
    <w:rsid w:val="00513130"/>
    <w:rsid w:val="00513BEA"/>
    <w:rsid w:val="005211EC"/>
    <w:rsid w:val="00521570"/>
    <w:rsid w:val="00523133"/>
    <w:rsid w:val="00523B77"/>
    <w:rsid w:val="00524FCB"/>
    <w:rsid w:val="00531B8B"/>
    <w:rsid w:val="005352FC"/>
    <w:rsid w:val="00535DD7"/>
    <w:rsid w:val="00536836"/>
    <w:rsid w:val="00546FBF"/>
    <w:rsid w:val="0054786A"/>
    <w:rsid w:val="00551439"/>
    <w:rsid w:val="00551928"/>
    <w:rsid w:val="00554DAC"/>
    <w:rsid w:val="00555678"/>
    <w:rsid w:val="00557CB6"/>
    <w:rsid w:val="00562118"/>
    <w:rsid w:val="005634B8"/>
    <w:rsid w:val="00566E36"/>
    <w:rsid w:val="005706B6"/>
    <w:rsid w:val="00571B0E"/>
    <w:rsid w:val="00587D95"/>
    <w:rsid w:val="00594454"/>
    <w:rsid w:val="0059528F"/>
    <w:rsid w:val="005962DE"/>
    <w:rsid w:val="005A3FE3"/>
    <w:rsid w:val="005A5BC5"/>
    <w:rsid w:val="005A6103"/>
    <w:rsid w:val="005B35CD"/>
    <w:rsid w:val="005B3BFC"/>
    <w:rsid w:val="005B76EE"/>
    <w:rsid w:val="005C0F2E"/>
    <w:rsid w:val="005C34DF"/>
    <w:rsid w:val="005C39DE"/>
    <w:rsid w:val="005C3A46"/>
    <w:rsid w:val="005C7CEF"/>
    <w:rsid w:val="005D2BDF"/>
    <w:rsid w:val="005D4912"/>
    <w:rsid w:val="005D5CB6"/>
    <w:rsid w:val="005E42ED"/>
    <w:rsid w:val="005F3449"/>
    <w:rsid w:val="005F463F"/>
    <w:rsid w:val="00600885"/>
    <w:rsid w:val="0060249F"/>
    <w:rsid w:val="00611D9D"/>
    <w:rsid w:val="006167ED"/>
    <w:rsid w:val="00621D97"/>
    <w:rsid w:val="0062448F"/>
    <w:rsid w:val="00627792"/>
    <w:rsid w:val="00631282"/>
    <w:rsid w:val="00633B4A"/>
    <w:rsid w:val="006361C3"/>
    <w:rsid w:val="00643262"/>
    <w:rsid w:val="00643BB1"/>
    <w:rsid w:val="00644768"/>
    <w:rsid w:val="006468F8"/>
    <w:rsid w:val="00646DCA"/>
    <w:rsid w:val="00650859"/>
    <w:rsid w:val="00651AB0"/>
    <w:rsid w:val="00653640"/>
    <w:rsid w:val="00655D6E"/>
    <w:rsid w:val="0066309C"/>
    <w:rsid w:val="006708BE"/>
    <w:rsid w:val="00670902"/>
    <w:rsid w:val="00675773"/>
    <w:rsid w:val="00680144"/>
    <w:rsid w:val="0068459A"/>
    <w:rsid w:val="0069440D"/>
    <w:rsid w:val="006A3022"/>
    <w:rsid w:val="006A7112"/>
    <w:rsid w:val="006B2FA0"/>
    <w:rsid w:val="006B328C"/>
    <w:rsid w:val="006B3920"/>
    <w:rsid w:val="006B7036"/>
    <w:rsid w:val="006B7E88"/>
    <w:rsid w:val="006C106E"/>
    <w:rsid w:val="006C360F"/>
    <w:rsid w:val="006D107B"/>
    <w:rsid w:val="006D2628"/>
    <w:rsid w:val="006D4861"/>
    <w:rsid w:val="006D6D84"/>
    <w:rsid w:val="006D7E03"/>
    <w:rsid w:val="006E0986"/>
    <w:rsid w:val="006E1C14"/>
    <w:rsid w:val="006E3515"/>
    <w:rsid w:val="006E4B07"/>
    <w:rsid w:val="006F0241"/>
    <w:rsid w:val="006F2973"/>
    <w:rsid w:val="006F4CD2"/>
    <w:rsid w:val="0070046C"/>
    <w:rsid w:val="007025A3"/>
    <w:rsid w:val="00706C83"/>
    <w:rsid w:val="00707CA8"/>
    <w:rsid w:val="00710E79"/>
    <w:rsid w:val="00711C9A"/>
    <w:rsid w:val="00713EE3"/>
    <w:rsid w:val="00715BB6"/>
    <w:rsid w:val="00717AC1"/>
    <w:rsid w:val="007201CF"/>
    <w:rsid w:val="00721E90"/>
    <w:rsid w:val="007220B7"/>
    <w:rsid w:val="00723439"/>
    <w:rsid w:val="00724D21"/>
    <w:rsid w:val="007320FF"/>
    <w:rsid w:val="00735C32"/>
    <w:rsid w:val="00743861"/>
    <w:rsid w:val="007448DA"/>
    <w:rsid w:val="007467EA"/>
    <w:rsid w:val="00747F22"/>
    <w:rsid w:val="007505C9"/>
    <w:rsid w:val="007551BC"/>
    <w:rsid w:val="00756B2A"/>
    <w:rsid w:val="00760FB9"/>
    <w:rsid w:val="00763BDF"/>
    <w:rsid w:val="00767AAA"/>
    <w:rsid w:val="00767C97"/>
    <w:rsid w:val="0077335C"/>
    <w:rsid w:val="00786CBB"/>
    <w:rsid w:val="00792912"/>
    <w:rsid w:val="0079442D"/>
    <w:rsid w:val="00795A65"/>
    <w:rsid w:val="007A12AF"/>
    <w:rsid w:val="007B39C8"/>
    <w:rsid w:val="007B68C7"/>
    <w:rsid w:val="007B6F89"/>
    <w:rsid w:val="007C18BE"/>
    <w:rsid w:val="007C3B30"/>
    <w:rsid w:val="007C5FFD"/>
    <w:rsid w:val="007C77A0"/>
    <w:rsid w:val="007D3730"/>
    <w:rsid w:val="007D4FAF"/>
    <w:rsid w:val="007D52E9"/>
    <w:rsid w:val="007E072F"/>
    <w:rsid w:val="007E186B"/>
    <w:rsid w:val="007E19B6"/>
    <w:rsid w:val="007E19DB"/>
    <w:rsid w:val="007E3298"/>
    <w:rsid w:val="007E3680"/>
    <w:rsid w:val="007E4600"/>
    <w:rsid w:val="007E75D3"/>
    <w:rsid w:val="00802B6F"/>
    <w:rsid w:val="008053D1"/>
    <w:rsid w:val="00805BF0"/>
    <w:rsid w:val="0081060E"/>
    <w:rsid w:val="00814A52"/>
    <w:rsid w:val="008203CE"/>
    <w:rsid w:val="0082134F"/>
    <w:rsid w:val="00824B0B"/>
    <w:rsid w:val="00826133"/>
    <w:rsid w:val="00826AF2"/>
    <w:rsid w:val="008321EC"/>
    <w:rsid w:val="00836D67"/>
    <w:rsid w:val="008406F0"/>
    <w:rsid w:val="00842039"/>
    <w:rsid w:val="0084234E"/>
    <w:rsid w:val="00852F01"/>
    <w:rsid w:val="00855C68"/>
    <w:rsid w:val="00861EDB"/>
    <w:rsid w:val="00866787"/>
    <w:rsid w:val="008667CE"/>
    <w:rsid w:val="008669BA"/>
    <w:rsid w:val="008755A9"/>
    <w:rsid w:val="00875F68"/>
    <w:rsid w:val="0088045D"/>
    <w:rsid w:val="00896630"/>
    <w:rsid w:val="008A418B"/>
    <w:rsid w:val="008A453B"/>
    <w:rsid w:val="008B40C9"/>
    <w:rsid w:val="008B748E"/>
    <w:rsid w:val="008B7CF2"/>
    <w:rsid w:val="008C0920"/>
    <w:rsid w:val="008C223D"/>
    <w:rsid w:val="008C6763"/>
    <w:rsid w:val="008C74CF"/>
    <w:rsid w:val="008D0F58"/>
    <w:rsid w:val="008D6229"/>
    <w:rsid w:val="008E345B"/>
    <w:rsid w:val="008E7801"/>
    <w:rsid w:val="008E7938"/>
    <w:rsid w:val="008F3920"/>
    <w:rsid w:val="008F44EC"/>
    <w:rsid w:val="008F74BD"/>
    <w:rsid w:val="008F7D35"/>
    <w:rsid w:val="00900099"/>
    <w:rsid w:val="00900658"/>
    <w:rsid w:val="0090128F"/>
    <w:rsid w:val="00901FB1"/>
    <w:rsid w:val="00902F30"/>
    <w:rsid w:val="00906054"/>
    <w:rsid w:val="00906D8C"/>
    <w:rsid w:val="00907A6C"/>
    <w:rsid w:val="0091141F"/>
    <w:rsid w:val="00911D20"/>
    <w:rsid w:val="00915C05"/>
    <w:rsid w:val="009171EA"/>
    <w:rsid w:val="009200A9"/>
    <w:rsid w:val="0092073D"/>
    <w:rsid w:val="009242E5"/>
    <w:rsid w:val="0092603E"/>
    <w:rsid w:val="00932791"/>
    <w:rsid w:val="009363DB"/>
    <w:rsid w:val="009374EA"/>
    <w:rsid w:val="0093752D"/>
    <w:rsid w:val="00937876"/>
    <w:rsid w:val="009476A2"/>
    <w:rsid w:val="00947ADA"/>
    <w:rsid w:val="00952A51"/>
    <w:rsid w:val="009552B2"/>
    <w:rsid w:val="00963CA2"/>
    <w:rsid w:val="00967187"/>
    <w:rsid w:val="0097122B"/>
    <w:rsid w:val="0097209B"/>
    <w:rsid w:val="0097297D"/>
    <w:rsid w:val="00973850"/>
    <w:rsid w:val="00973A65"/>
    <w:rsid w:val="00980425"/>
    <w:rsid w:val="009804CE"/>
    <w:rsid w:val="009816AE"/>
    <w:rsid w:val="0098173B"/>
    <w:rsid w:val="00981F5E"/>
    <w:rsid w:val="0098284D"/>
    <w:rsid w:val="009870BB"/>
    <w:rsid w:val="009940E5"/>
    <w:rsid w:val="00996A3B"/>
    <w:rsid w:val="00996E1C"/>
    <w:rsid w:val="009A05F9"/>
    <w:rsid w:val="009A0DC2"/>
    <w:rsid w:val="009A275D"/>
    <w:rsid w:val="009A6FF2"/>
    <w:rsid w:val="009B0422"/>
    <w:rsid w:val="009B6366"/>
    <w:rsid w:val="009C442B"/>
    <w:rsid w:val="009D4A7F"/>
    <w:rsid w:val="009D5552"/>
    <w:rsid w:val="009D571C"/>
    <w:rsid w:val="009E176E"/>
    <w:rsid w:val="009E2797"/>
    <w:rsid w:val="009F2154"/>
    <w:rsid w:val="009F2D7F"/>
    <w:rsid w:val="009F5BD0"/>
    <w:rsid w:val="00A05072"/>
    <w:rsid w:val="00A1292F"/>
    <w:rsid w:val="00A133C2"/>
    <w:rsid w:val="00A1579C"/>
    <w:rsid w:val="00A15F11"/>
    <w:rsid w:val="00A20280"/>
    <w:rsid w:val="00A20CE8"/>
    <w:rsid w:val="00A215AE"/>
    <w:rsid w:val="00A25DC6"/>
    <w:rsid w:val="00A32649"/>
    <w:rsid w:val="00A326F4"/>
    <w:rsid w:val="00A3433A"/>
    <w:rsid w:val="00A354FB"/>
    <w:rsid w:val="00A37C41"/>
    <w:rsid w:val="00A42347"/>
    <w:rsid w:val="00A4746C"/>
    <w:rsid w:val="00A4754E"/>
    <w:rsid w:val="00A51109"/>
    <w:rsid w:val="00A60192"/>
    <w:rsid w:val="00A60A57"/>
    <w:rsid w:val="00A610FE"/>
    <w:rsid w:val="00A71CA8"/>
    <w:rsid w:val="00A74429"/>
    <w:rsid w:val="00A822B2"/>
    <w:rsid w:val="00A848F2"/>
    <w:rsid w:val="00A84C00"/>
    <w:rsid w:val="00A86E29"/>
    <w:rsid w:val="00A9262B"/>
    <w:rsid w:val="00A928DF"/>
    <w:rsid w:val="00A9388A"/>
    <w:rsid w:val="00A954F5"/>
    <w:rsid w:val="00AA031B"/>
    <w:rsid w:val="00AA1946"/>
    <w:rsid w:val="00AA4BE7"/>
    <w:rsid w:val="00AA6A9F"/>
    <w:rsid w:val="00AB2840"/>
    <w:rsid w:val="00AB3CCE"/>
    <w:rsid w:val="00AC79DD"/>
    <w:rsid w:val="00AD0760"/>
    <w:rsid w:val="00AD0C90"/>
    <w:rsid w:val="00AD1184"/>
    <w:rsid w:val="00AD49EE"/>
    <w:rsid w:val="00AD7A1D"/>
    <w:rsid w:val="00AD7E22"/>
    <w:rsid w:val="00AE634A"/>
    <w:rsid w:val="00AF1DDA"/>
    <w:rsid w:val="00AF35FB"/>
    <w:rsid w:val="00AF47BD"/>
    <w:rsid w:val="00AF5812"/>
    <w:rsid w:val="00B035EE"/>
    <w:rsid w:val="00B06AD0"/>
    <w:rsid w:val="00B06EA6"/>
    <w:rsid w:val="00B1416D"/>
    <w:rsid w:val="00B15E89"/>
    <w:rsid w:val="00B17504"/>
    <w:rsid w:val="00B2199F"/>
    <w:rsid w:val="00B2308E"/>
    <w:rsid w:val="00B24FF8"/>
    <w:rsid w:val="00B3015D"/>
    <w:rsid w:val="00B316AA"/>
    <w:rsid w:val="00B32EF7"/>
    <w:rsid w:val="00B411A8"/>
    <w:rsid w:val="00B419F6"/>
    <w:rsid w:val="00B51EBF"/>
    <w:rsid w:val="00B52053"/>
    <w:rsid w:val="00B53518"/>
    <w:rsid w:val="00B541A6"/>
    <w:rsid w:val="00B5791E"/>
    <w:rsid w:val="00B617C6"/>
    <w:rsid w:val="00B64F61"/>
    <w:rsid w:val="00B66EE1"/>
    <w:rsid w:val="00B72DBB"/>
    <w:rsid w:val="00B73BC6"/>
    <w:rsid w:val="00B77DB0"/>
    <w:rsid w:val="00B80775"/>
    <w:rsid w:val="00B80904"/>
    <w:rsid w:val="00B8254E"/>
    <w:rsid w:val="00B83A9D"/>
    <w:rsid w:val="00B84D83"/>
    <w:rsid w:val="00B85752"/>
    <w:rsid w:val="00B85D05"/>
    <w:rsid w:val="00B90C27"/>
    <w:rsid w:val="00BB3E04"/>
    <w:rsid w:val="00BC1F56"/>
    <w:rsid w:val="00BC352A"/>
    <w:rsid w:val="00BC4124"/>
    <w:rsid w:val="00BC64DD"/>
    <w:rsid w:val="00BD0B23"/>
    <w:rsid w:val="00BD2AF2"/>
    <w:rsid w:val="00BD5B32"/>
    <w:rsid w:val="00BE4511"/>
    <w:rsid w:val="00BE6919"/>
    <w:rsid w:val="00BF2858"/>
    <w:rsid w:val="00BF3C29"/>
    <w:rsid w:val="00BF77CE"/>
    <w:rsid w:val="00C0156A"/>
    <w:rsid w:val="00C01C00"/>
    <w:rsid w:val="00C062A1"/>
    <w:rsid w:val="00C13FBA"/>
    <w:rsid w:val="00C15661"/>
    <w:rsid w:val="00C17238"/>
    <w:rsid w:val="00C21093"/>
    <w:rsid w:val="00C27BFD"/>
    <w:rsid w:val="00C27FCB"/>
    <w:rsid w:val="00C33221"/>
    <w:rsid w:val="00C332CF"/>
    <w:rsid w:val="00C45311"/>
    <w:rsid w:val="00C5790F"/>
    <w:rsid w:val="00C57BA1"/>
    <w:rsid w:val="00C60A21"/>
    <w:rsid w:val="00C64A7E"/>
    <w:rsid w:val="00C650CE"/>
    <w:rsid w:val="00C70B87"/>
    <w:rsid w:val="00C7392D"/>
    <w:rsid w:val="00C746EE"/>
    <w:rsid w:val="00C7604B"/>
    <w:rsid w:val="00C760F6"/>
    <w:rsid w:val="00C850E2"/>
    <w:rsid w:val="00C86E62"/>
    <w:rsid w:val="00C90271"/>
    <w:rsid w:val="00C959D8"/>
    <w:rsid w:val="00C97789"/>
    <w:rsid w:val="00CA02E2"/>
    <w:rsid w:val="00CA2336"/>
    <w:rsid w:val="00CA4473"/>
    <w:rsid w:val="00CB0798"/>
    <w:rsid w:val="00CB32C0"/>
    <w:rsid w:val="00CB4639"/>
    <w:rsid w:val="00CC2BE9"/>
    <w:rsid w:val="00CC47C4"/>
    <w:rsid w:val="00CC4EDC"/>
    <w:rsid w:val="00CC593A"/>
    <w:rsid w:val="00CD0380"/>
    <w:rsid w:val="00CD2CEB"/>
    <w:rsid w:val="00CD69C3"/>
    <w:rsid w:val="00CD7B05"/>
    <w:rsid w:val="00CE03D3"/>
    <w:rsid w:val="00CE0B59"/>
    <w:rsid w:val="00CE1E45"/>
    <w:rsid w:val="00CE4285"/>
    <w:rsid w:val="00CF1B84"/>
    <w:rsid w:val="00CF1F4E"/>
    <w:rsid w:val="00CF4DDC"/>
    <w:rsid w:val="00D01FA3"/>
    <w:rsid w:val="00D03C20"/>
    <w:rsid w:val="00D15793"/>
    <w:rsid w:val="00D207D3"/>
    <w:rsid w:val="00D20ACC"/>
    <w:rsid w:val="00D23EC3"/>
    <w:rsid w:val="00D26779"/>
    <w:rsid w:val="00D31306"/>
    <w:rsid w:val="00D31A5F"/>
    <w:rsid w:val="00D31CFB"/>
    <w:rsid w:val="00D32738"/>
    <w:rsid w:val="00D33E91"/>
    <w:rsid w:val="00D34020"/>
    <w:rsid w:val="00D362B7"/>
    <w:rsid w:val="00D40699"/>
    <w:rsid w:val="00D41F69"/>
    <w:rsid w:val="00D428B4"/>
    <w:rsid w:val="00D44D9F"/>
    <w:rsid w:val="00D45D0F"/>
    <w:rsid w:val="00D53D42"/>
    <w:rsid w:val="00D606D2"/>
    <w:rsid w:val="00D60C48"/>
    <w:rsid w:val="00D60FE3"/>
    <w:rsid w:val="00D6120A"/>
    <w:rsid w:val="00D620F4"/>
    <w:rsid w:val="00D627AD"/>
    <w:rsid w:val="00D649BF"/>
    <w:rsid w:val="00D704A3"/>
    <w:rsid w:val="00D726F0"/>
    <w:rsid w:val="00D75C31"/>
    <w:rsid w:val="00D82245"/>
    <w:rsid w:val="00D82F26"/>
    <w:rsid w:val="00D8346A"/>
    <w:rsid w:val="00D84F5E"/>
    <w:rsid w:val="00D85FAA"/>
    <w:rsid w:val="00D92520"/>
    <w:rsid w:val="00D948E5"/>
    <w:rsid w:val="00DA074E"/>
    <w:rsid w:val="00DA2AE9"/>
    <w:rsid w:val="00DA6D6A"/>
    <w:rsid w:val="00DB4EA0"/>
    <w:rsid w:val="00DB6B8B"/>
    <w:rsid w:val="00DC0668"/>
    <w:rsid w:val="00DC31E6"/>
    <w:rsid w:val="00DC5691"/>
    <w:rsid w:val="00DC6FD4"/>
    <w:rsid w:val="00DC7677"/>
    <w:rsid w:val="00DD09AC"/>
    <w:rsid w:val="00DD1212"/>
    <w:rsid w:val="00DE0054"/>
    <w:rsid w:val="00DE23C6"/>
    <w:rsid w:val="00DE3227"/>
    <w:rsid w:val="00DE4B53"/>
    <w:rsid w:val="00DF2A4F"/>
    <w:rsid w:val="00DF2E08"/>
    <w:rsid w:val="00E00494"/>
    <w:rsid w:val="00E02571"/>
    <w:rsid w:val="00E05727"/>
    <w:rsid w:val="00E07872"/>
    <w:rsid w:val="00E07E47"/>
    <w:rsid w:val="00E15A6F"/>
    <w:rsid w:val="00E23AAA"/>
    <w:rsid w:val="00E25294"/>
    <w:rsid w:val="00E3034C"/>
    <w:rsid w:val="00E303E6"/>
    <w:rsid w:val="00E33F07"/>
    <w:rsid w:val="00E421E8"/>
    <w:rsid w:val="00E47615"/>
    <w:rsid w:val="00E47C4C"/>
    <w:rsid w:val="00E507F6"/>
    <w:rsid w:val="00E50B4F"/>
    <w:rsid w:val="00E60325"/>
    <w:rsid w:val="00E67E11"/>
    <w:rsid w:val="00E74E4F"/>
    <w:rsid w:val="00E758D4"/>
    <w:rsid w:val="00E80E0D"/>
    <w:rsid w:val="00E82B76"/>
    <w:rsid w:val="00E8512F"/>
    <w:rsid w:val="00E8785F"/>
    <w:rsid w:val="00E878F6"/>
    <w:rsid w:val="00E900CC"/>
    <w:rsid w:val="00E91B9B"/>
    <w:rsid w:val="00E92996"/>
    <w:rsid w:val="00EA4396"/>
    <w:rsid w:val="00EA444D"/>
    <w:rsid w:val="00EA5334"/>
    <w:rsid w:val="00EA74F5"/>
    <w:rsid w:val="00EB5ED8"/>
    <w:rsid w:val="00EC1770"/>
    <w:rsid w:val="00EC6378"/>
    <w:rsid w:val="00ED239C"/>
    <w:rsid w:val="00EE08D8"/>
    <w:rsid w:val="00EE14C1"/>
    <w:rsid w:val="00EF0B5A"/>
    <w:rsid w:val="00EF132E"/>
    <w:rsid w:val="00EF2526"/>
    <w:rsid w:val="00F00CF1"/>
    <w:rsid w:val="00F013D4"/>
    <w:rsid w:val="00F020B6"/>
    <w:rsid w:val="00F02DD3"/>
    <w:rsid w:val="00F04F17"/>
    <w:rsid w:val="00F05F62"/>
    <w:rsid w:val="00F07BAA"/>
    <w:rsid w:val="00F100D5"/>
    <w:rsid w:val="00F1180D"/>
    <w:rsid w:val="00F12C43"/>
    <w:rsid w:val="00F22EFB"/>
    <w:rsid w:val="00F230EA"/>
    <w:rsid w:val="00F244BA"/>
    <w:rsid w:val="00F270BE"/>
    <w:rsid w:val="00F314CF"/>
    <w:rsid w:val="00F3629B"/>
    <w:rsid w:val="00F42661"/>
    <w:rsid w:val="00F46343"/>
    <w:rsid w:val="00F51A71"/>
    <w:rsid w:val="00F523A7"/>
    <w:rsid w:val="00F5560B"/>
    <w:rsid w:val="00F56856"/>
    <w:rsid w:val="00F60635"/>
    <w:rsid w:val="00F60D8E"/>
    <w:rsid w:val="00F61250"/>
    <w:rsid w:val="00F74C53"/>
    <w:rsid w:val="00F754E1"/>
    <w:rsid w:val="00F75D37"/>
    <w:rsid w:val="00F75ED9"/>
    <w:rsid w:val="00F84F77"/>
    <w:rsid w:val="00F94591"/>
    <w:rsid w:val="00F979BD"/>
    <w:rsid w:val="00FA1521"/>
    <w:rsid w:val="00FA3043"/>
    <w:rsid w:val="00FA3A47"/>
    <w:rsid w:val="00FA55C2"/>
    <w:rsid w:val="00FB29F2"/>
    <w:rsid w:val="00FB2BB7"/>
    <w:rsid w:val="00FB3A21"/>
    <w:rsid w:val="00FB7D7A"/>
    <w:rsid w:val="00FC5B14"/>
    <w:rsid w:val="00FC7BDF"/>
    <w:rsid w:val="00FD17D6"/>
    <w:rsid w:val="00FD2535"/>
    <w:rsid w:val="00FD6459"/>
    <w:rsid w:val="00FD6693"/>
    <w:rsid w:val="00FD6D62"/>
    <w:rsid w:val="00FE1B43"/>
    <w:rsid w:val="00FE674B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D9A4"/>
  <w15:docId w15:val="{29C22115-B8F5-4E13-87DF-CA78D872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C0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45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54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45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4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C67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6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F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5C152-9E05-4CEB-B2C2-3503D566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L. Korsmo</dc:creator>
  <cp:lastModifiedBy>Kelly Romeo</cp:lastModifiedBy>
  <cp:revision>2</cp:revision>
  <cp:lastPrinted>2017-09-21T10:44:00Z</cp:lastPrinted>
  <dcterms:created xsi:type="dcterms:W3CDTF">2018-10-05T13:31:00Z</dcterms:created>
  <dcterms:modified xsi:type="dcterms:W3CDTF">2018-10-05T13:31:00Z</dcterms:modified>
</cp:coreProperties>
</file>