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6459" w:rsidRPr="00571B0E" w:rsidRDefault="00FD6459" w:rsidP="00BB3E04">
      <w:pPr>
        <w:spacing w:after="0"/>
        <w:jc w:val="center"/>
        <w:rPr>
          <w:rFonts w:ascii="Arial" w:hAnsi="Arial" w:cs="Arial"/>
          <w:b/>
        </w:rPr>
      </w:pPr>
      <w:r w:rsidRPr="00571B0E">
        <w:rPr>
          <w:rFonts w:ascii="Arial" w:hAnsi="Arial" w:cs="Arial"/>
          <w:b/>
        </w:rPr>
        <w:t>MINUTES OF THE MEETING</w:t>
      </w:r>
    </w:p>
    <w:p w:rsidR="00FD6459" w:rsidRPr="00571B0E" w:rsidRDefault="00FD6459" w:rsidP="00BB3E04">
      <w:pPr>
        <w:spacing w:after="0"/>
        <w:jc w:val="center"/>
        <w:rPr>
          <w:rFonts w:ascii="Arial" w:hAnsi="Arial" w:cs="Arial"/>
          <w:b/>
        </w:rPr>
      </w:pPr>
      <w:r w:rsidRPr="00571B0E">
        <w:rPr>
          <w:rFonts w:ascii="Arial" w:hAnsi="Arial" w:cs="Arial"/>
          <w:b/>
        </w:rPr>
        <w:t>BOARD OF GOVERNORS</w:t>
      </w:r>
    </w:p>
    <w:p w:rsidR="00FD6459" w:rsidRPr="00571B0E" w:rsidRDefault="00FD6459" w:rsidP="00BB3E04">
      <w:pPr>
        <w:spacing w:after="0"/>
        <w:jc w:val="center"/>
        <w:rPr>
          <w:rFonts w:ascii="Arial" w:hAnsi="Arial" w:cs="Arial"/>
          <w:b/>
        </w:rPr>
      </w:pPr>
      <w:r w:rsidRPr="00571B0E">
        <w:rPr>
          <w:rFonts w:ascii="Arial" w:hAnsi="Arial" w:cs="Arial"/>
          <w:b/>
        </w:rPr>
        <w:t>AMERICAN LAND TITLE ASSOCIATION</w:t>
      </w:r>
    </w:p>
    <w:p w:rsidR="00FD6459" w:rsidRPr="00571B0E" w:rsidRDefault="00FD6459" w:rsidP="00BB3E04">
      <w:pPr>
        <w:spacing w:after="0"/>
        <w:jc w:val="center"/>
        <w:rPr>
          <w:rFonts w:ascii="Arial" w:hAnsi="Arial" w:cs="Arial"/>
          <w:b/>
        </w:rPr>
      </w:pPr>
    </w:p>
    <w:p w:rsidR="00FD6459" w:rsidRPr="00571B0E" w:rsidRDefault="00FD6459" w:rsidP="00BB3E04">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8"/>
      </w:tblGrid>
      <w:tr w:rsidR="00FD6459" w:rsidRPr="00571B0E" w:rsidTr="00FD6459">
        <w:tc>
          <w:tcPr>
            <w:tcW w:w="4788" w:type="dxa"/>
          </w:tcPr>
          <w:p w:rsidR="00FD6459" w:rsidRPr="007D52E9" w:rsidRDefault="00C01C00" w:rsidP="00BB3E04">
            <w:pPr>
              <w:spacing w:after="0"/>
              <w:rPr>
                <w:rFonts w:ascii="Arial" w:hAnsi="Arial" w:cs="Arial"/>
              </w:rPr>
            </w:pPr>
            <w:r w:rsidRPr="007D52E9">
              <w:rPr>
                <w:rFonts w:ascii="Arial" w:hAnsi="Arial" w:cs="Arial"/>
              </w:rPr>
              <w:t>October 11</w:t>
            </w:r>
            <w:r w:rsidR="00571B0E" w:rsidRPr="007D52E9">
              <w:rPr>
                <w:rFonts w:ascii="Arial" w:hAnsi="Arial" w:cs="Arial"/>
              </w:rPr>
              <w:t>, 2017</w:t>
            </w:r>
          </w:p>
          <w:p w:rsidR="00FD6459" w:rsidRPr="007D52E9" w:rsidRDefault="007D52E9" w:rsidP="007D52E9">
            <w:pPr>
              <w:spacing w:after="0"/>
              <w:rPr>
                <w:rFonts w:ascii="Arial" w:hAnsi="Arial" w:cs="Arial"/>
              </w:rPr>
            </w:pPr>
            <w:r w:rsidRPr="007D52E9">
              <w:rPr>
                <w:rFonts w:ascii="Arial" w:hAnsi="Arial" w:cs="Arial"/>
              </w:rPr>
              <w:t>2</w:t>
            </w:r>
            <w:r w:rsidR="00ED239C" w:rsidRPr="007D52E9">
              <w:rPr>
                <w:rFonts w:ascii="Arial" w:hAnsi="Arial" w:cs="Arial"/>
              </w:rPr>
              <w:t xml:space="preserve">:00 </w:t>
            </w:r>
            <w:r w:rsidRPr="007D52E9">
              <w:rPr>
                <w:rFonts w:ascii="Arial" w:hAnsi="Arial" w:cs="Arial"/>
              </w:rPr>
              <w:t>p</w:t>
            </w:r>
            <w:r w:rsidR="00ED239C" w:rsidRPr="007D52E9">
              <w:rPr>
                <w:rFonts w:ascii="Arial" w:hAnsi="Arial" w:cs="Arial"/>
              </w:rPr>
              <w:t xml:space="preserve">.m. </w:t>
            </w:r>
            <w:r w:rsidR="002A05FE" w:rsidRPr="007D52E9">
              <w:rPr>
                <w:rFonts w:ascii="Arial" w:hAnsi="Arial" w:cs="Arial"/>
              </w:rPr>
              <w:t>E</w:t>
            </w:r>
            <w:r w:rsidR="00ED239C" w:rsidRPr="007D52E9">
              <w:rPr>
                <w:rFonts w:ascii="Arial" w:hAnsi="Arial" w:cs="Arial"/>
              </w:rPr>
              <w:t>T</w:t>
            </w:r>
            <w:r w:rsidR="00FD6459" w:rsidRPr="007D52E9">
              <w:rPr>
                <w:rFonts w:ascii="Arial" w:hAnsi="Arial" w:cs="Arial"/>
              </w:rPr>
              <w:tab/>
            </w:r>
          </w:p>
        </w:tc>
        <w:tc>
          <w:tcPr>
            <w:tcW w:w="4788" w:type="dxa"/>
          </w:tcPr>
          <w:p w:rsidR="00FD6459" w:rsidRPr="007D52E9" w:rsidRDefault="007D52E9" w:rsidP="00BB3E04">
            <w:pPr>
              <w:spacing w:after="0"/>
              <w:jc w:val="right"/>
              <w:rPr>
                <w:rFonts w:ascii="Arial" w:hAnsi="Arial" w:cs="Arial"/>
              </w:rPr>
            </w:pPr>
            <w:r w:rsidRPr="007D52E9">
              <w:rPr>
                <w:rFonts w:ascii="Arial" w:hAnsi="Arial" w:cs="Arial"/>
              </w:rPr>
              <w:t>Trump National Doral</w:t>
            </w:r>
          </w:p>
          <w:p w:rsidR="00633B4A" w:rsidRPr="00571B0E" w:rsidRDefault="007D52E9" w:rsidP="007D52E9">
            <w:pPr>
              <w:spacing w:after="0"/>
              <w:jc w:val="right"/>
              <w:rPr>
                <w:rFonts w:ascii="Arial" w:hAnsi="Arial" w:cs="Arial"/>
              </w:rPr>
            </w:pPr>
            <w:r w:rsidRPr="007D52E9">
              <w:rPr>
                <w:rFonts w:ascii="Arial" w:hAnsi="Arial" w:cs="Arial"/>
              </w:rPr>
              <w:t>Miami, FL</w:t>
            </w:r>
          </w:p>
        </w:tc>
      </w:tr>
    </w:tbl>
    <w:p w:rsidR="00FD6459" w:rsidRPr="00571B0E" w:rsidRDefault="00FD6459" w:rsidP="00BB3E04">
      <w:pPr>
        <w:spacing w:after="0"/>
        <w:jc w:val="both"/>
        <w:rPr>
          <w:rFonts w:ascii="Arial" w:hAnsi="Arial" w:cs="Arial"/>
        </w:rPr>
      </w:pPr>
      <w:r w:rsidRPr="00571B0E">
        <w:rPr>
          <w:rFonts w:ascii="Arial" w:hAnsi="Arial" w:cs="Arial"/>
        </w:rPr>
        <w:t xml:space="preserve">   </w:t>
      </w:r>
      <w:r w:rsidRPr="00571B0E">
        <w:rPr>
          <w:rFonts w:ascii="Arial" w:hAnsi="Arial" w:cs="Arial"/>
        </w:rPr>
        <w:tab/>
      </w:r>
      <w:r w:rsidRPr="00571B0E">
        <w:rPr>
          <w:rFonts w:ascii="Arial" w:hAnsi="Arial" w:cs="Arial"/>
        </w:rPr>
        <w:tab/>
      </w:r>
    </w:p>
    <w:p w:rsidR="00FD6459" w:rsidRPr="00571B0E" w:rsidRDefault="00FD6459" w:rsidP="00BB3E04">
      <w:pPr>
        <w:spacing w:after="0"/>
        <w:jc w:val="both"/>
        <w:rPr>
          <w:rFonts w:ascii="Arial" w:hAnsi="Arial" w:cs="Arial"/>
        </w:rPr>
      </w:pP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r w:rsidRPr="00571B0E">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8"/>
      </w:tblGrid>
      <w:tr w:rsidR="00571B0E" w:rsidRPr="00861EDB" w:rsidTr="00FD6459">
        <w:tc>
          <w:tcPr>
            <w:tcW w:w="4788" w:type="dxa"/>
          </w:tcPr>
          <w:p w:rsidR="00571B0E" w:rsidRPr="00861EDB" w:rsidRDefault="00571B0E" w:rsidP="00BB3E04">
            <w:pPr>
              <w:spacing w:after="0"/>
              <w:rPr>
                <w:rFonts w:ascii="Arial" w:hAnsi="Arial" w:cs="Arial"/>
              </w:rPr>
            </w:pPr>
            <w:r w:rsidRPr="00861EDB">
              <w:rPr>
                <w:rFonts w:ascii="Arial" w:hAnsi="Arial" w:cs="Arial"/>
              </w:rPr>
              <w:t>GOVERNORS PARTICIPATING:</w:t>
            </w:r>
          </w:p>
          <w:p w:rsidR="00571B0E" w:rsidRPr="00861EDB" w:rsidRDefault="00571B0E" w:rsidP="00BB3E04">
            <w:pPr>
              <w:spacing w:after="0"/>
              <w:rPr>
                <w:rFonts w:ascii="Arial" w:hAnsi="Arial" w:cs="Arial"/>
              </w:rPr>
            </w:pPr>
            <w:r w:rsidRPr="00861EDB">
              <w:rPr>
                <w:rFonts w:ascii="Arial" w:hAnsi="Arial" w:cs="Arial"/>
              </w:rPr>
              <w:t xml:space="preserve">Daniel Mennenoh, ITP, </w:t>
            </w:r>
            <w:r w:rsidR="00C01C00" w:rsidRPr="00861EDB">
              <w:rPr>
                <w:rFonts w:ascii="Arial" w:hAnsi="Arial" w:cs="Arial"/>
              </w:rPr>
              <w:t xml:space="preserve">NTP, </w:t>
            </w:r>
            <w:r w:rsidRPr="00861EDB">
              <w:rPr>
                <w:rFonts w:ascii="Arial" w:hAnsi="Arial" w:cs="Arial"/>
              </w:rPr>
              <w:t>President</w:t>
            </w:r>
          </w:p>
          <w:p w:rsidR="00571B0E" w:rsidRPr="00861EDB" w:rsidRDefault="00571B0E" w:rsidP="00BB3E04">
            <w:pPr>
              <w:spacing w:after="0"/>
              <w:rPr>
                <w:rFonts w:ascii="Arial" w:hAnsi="Arial" w:cs="Arial"/>
              </w:rPr>
            </w:pPr>
            <w:r w:rsidRPr="00861EDB">
              <w:rPr>
                <w:rFonts w:ascii="Arial" w:hAnsi="Arial" w:cs="Arial"/>
              </w:rPr>
              <w:t>Patrick H. Beall</w:t>
            </w:r>
          </w:p>
          <w:p w:rsidR="00571B0E" w:rsidRPr="00861EDB" w:rsidRDefault="00571B0E" w:rsidP="00BB3E04">
            <w:pPr>
              <w:spacing w:after="0"/>
              <w:rPr>
                <w:rFonts w:ascii="Arial" w:hAnsi="Arial" w:cs="Arial"/>
              </w:rPr>
            </w:pPr>
            <w:r w:rsidRPr="00861EDB">
              <w:rPr>
                <w:rFonts w:ascii="Arial" w:hAnsi="Arial" w:cs="Arial"/>
              </w:rPr>
              <w:t>Cynthia Blair, NTP</w:t>
            </w:r>
          </w:p>
          <w:p w:rsidR="00571B0E" w:rsidRPr="00861EDB" w:rsidRDefault="00571B0E" w:rsidP="00BB3E04">
            <w:pPr>
              <w:spacing w:after="0"/>
              <w:rPr>
                <w:rFonts w:ascii="Arial" w:hAnsi="Arial" w:cs="Arial"/>
              </w:rPr>
            </w:pPr>
            <w:r w:rsidRPr="00861EDB">
              <w:rPr>
                <w:rFonts w:ascii="Arial" w:hAnsi="Arial" w:cs="Arial"/>
              </w:rPr>
              <w:t>William Burding, Jr.</w:t>
            </w:r>
            <w:r w:rsidR="00C01C00" w:rsidRPr="00861EDB">
              <w:rPr>
                <w:rFonts w:ascii="Arial" w:hAnsi="Arial" w:cs="Arial"/>
              </w:rPr>
              <w:t>, NTP</w:t>
            </w:r>
          </w:p>
          <w:p w:rsidR="00571B0E" w:rsidRPr="00861EDB" w:rsidRDefault="00571B0E" w:rsidP="00BB3E04">
            <w:pPr>
              <w:spacing w:after="0"/>
              <w:rPr>
                <w:rFonts w:ascii="Arial" w:hAnsi="Arial" w:cs="Arial"/>
              </w:rPr>
            </w:pPr>
            <w:r w:rsidRPr="00861EDB">
              <w:rPr>
                <w:rFonts w:ascii="Arial" w:hAnsi="Arial" w:cs="Arial"/>
              </w:rPr>
              <w:t>Steven G. Day</w:t>
            </w:r>
            <w:r w:rsidR="002A05FE" w:rsidRPr="00861EDB">
              <w:rPr>
                <w:rFonts w:ascii="Arial" w:hAnsi="Arial" w:cs="Arial"/>
              </w:rPr>
              <w:t>, NTP</w:t>
            </w:r>
          </w:p>
          <w:p w:rsidR="00571B0E" w:rsidRPr="00861EDB" w:rsidRDefault="00571B0E" w:rsidP="00BB3E04">
            <w:pPr>
              <w:spacing w:after="0"/>
              <w:rPr>
                <w:rFonts w:ascii="Arial" w:hAnsi="Arial" w:cs="Arial"/>
              </w:rPr>
            </w:pPr>
            <w:r w:rsidRPr="00861EDB">
              <w:rPr>
                <w:rFonts w:ascii="Arial" w:hAnsi="Arial" w:cs="Arial"/>
              </w:rPr>
              <w:t>John M. Hollenbeck, NTP</w:t>
            </w:r>
          </w:p>
          <w:p w:rsidR="00571B0E" w:rsidRPr="00861EDB" w:rsidRDefault="00571B0E" w:rsidP="00BB3E04">
            <w:pPr>
              <w:spacing w:after="0"/>
              <w:rPr>
                <w:rFonts w:ascii="Arial" w:hAnsi="Arial" w:cs="Arial"/>
              </w:rPr>
            </w:pPr>
            <w:r w:rsidRPr="00861EDB">
              <w:rPr>
                <w:rFonts w:ascii="Arial" w:hAnsi="Arial" w:cs="Arial"/>
              </w:rPr>
              <w:t>Don Kennedy</w:t>
            </w:r>
          </w:p>
          <w:p w:rsidR="00571B0E" w:rsidRPr="00861EDB" w:rsidRDefault="00571B0E" w:rsidP="00BB3E04">
            <w:pPr>
              <w:spacing w:after="0"/>
              <w:rPr>
                <w:rFonts w:ascii="Arial" w:hAnsi="Arial" w:cs="Arial"/>
              </w:rPr>
            </w:pPr>
            <w:r w:rsidRPr="00861EDB">
              <w:rPr>
                <w:rFonts w:ascii="Arial" w:hAnsi="Arial" w:cs="Arial"/>
              </w:rPr>
              <w:t>Mary O’Donnell</w:t>
            </w:r>
          </w:p>
          <w:p w:rsidR="00571B0E" w:rsidRPr="00861EDB" w:rsidRDefault="00571B0E" w:rsidP="00BB3E04">
            <w:pPr>
              <w:spacing w:after="0"/>
              <w:rPr>
                <w:rFonts w:ascii="Arial" w:hAnsi="Arial" w:cs="Arial"/>
              </w:rPr>
            </w:pPr>
            <w:r w:rsidRPr="00861EDB">
              <w:rPr>
                <w:rFonts w:ascii="Arial" w:hAnsi="Arial" w:cs="Arial"/>
              </w:rPr>
              <w:t>Jack Rattikin</w:t>
            </w:r>
          </w:p>
          <w:p w:rsidR="00571B0E" w:rsidRPr="00861EDB" w:rsidRDefault="00571B0E" w:rsidP="00BB3E04">
            <w:pPr>
              <w:spacing w:after="0"/>
              <w:rPr>
                <w:rFonts w:ascii="Arial" w:hAnsi="Arial" w:cs="Arial"/>
              </w:rPr>
            </w:pPr>
            <w:r w:rsidRPr="00861EDB">
              <w:rPr>
                <w:rFonts w:ascii="Arial" w:hAnsi="Arial" w:cs="Arial"/>
              </w:rPr>
              <w:t>Richard Welshons</w:t>
            </w:r>
          </w:p>
          <w:p w:rsidR="00571B0E" w:rsidRPr="00861EDB" w:rsidRDefault="00571B0E" w:rsidP="00BB3E04">
            <w:pPr>
              <w:spacing w:after="0"/>
              <w:rPr>
                <w:rFonts w:ascii="Arial" w:hAnsi="Arial" w:cs="Arial"/>
              </w:rPr>
            </w:pPr>
            <w:r w:rsidRPr="00861EDB">
              <w:rPr>
                <w:rFonts w:ascii="Arial" w:hAnsi="Arial" w:cs="Arial"/>
              </w:rPr>
              <w:t>Dan Wold</w:t>
            </w:r>
          </w:p>
          <w:p w:rsidR="00571B0E" w:rsidRPr="00861EDB" w:rsidRDefault="00571B0E" w:rsidP="00BB3E04">
            <w:pPr>
              <w:spacing w:after="0"/>
              <w:rPr>
                <w:rFonts w:ascii="Arial" w:hAnsi="Arial" w:cs="Arial"/>
              </w:rPr>
            </w:pPr>
          </w:p>
          <w:p w:rsidR="00AD49EE" w:rsidRPr="00861EDB" w:rsidRDefault="00AD49EE" w:rsidP="00BB3E04">
            <w:pPr>
              <w:spacing w:after="0"/>
              <w:rPr>
                <w:rFonts w:ascii="Arial" w:hAnsi="Arial" w:cs="Arial"/>
              </w:rPr>
            </w:pPr>
          </w:p>
          <w:p w:rsidR="0060249F" w:rsidRPr="00AA031B" w:rsidRDefault="0060249F" w:rsidP="0060249F">
            <w:pPr>
              <w:spacing w:after="0"/>
              <w:rPr>
                <w:rFonts w:ascii="Arial" w:hAnsi="Arial" w:cs="Arial"/>
              </w:rPr>
            </w:pPr>
            <w:r>
              <w:rPr>
                <w:rFonts w:ascii="Arial" w:hAnsi="Arial" w:cs="Arial"/>
              </w:rPr>
              <w:t>GOVERNORS NOT PARTICIPATING:</w:t>
            </w:r>
            <w:r w:rsidRPr="00AA031B">
              <w:rPr>
                <w:rFonts w:ascii="Arial" w:hAnsi="Arial" w:cs="Arial"/>
              </w:rPr>
              <w:tab/>
            </w:r>
          </w:p>
          <w:p w:rsidR="0060249F" w:rsidRPr="00571B0E" w:rsidRDefault="0060249F" w:rsidP="0060249F">
            <w:pPr>
              <w:spacing w:after="0"/>
              <w:rPr>
                <w:rFonts w:ascii="Arial" w:hAnsi="Arial" w:cs="Arial"/>
              </w:rPr>
            </w:pPr>
            <w:r w:rsidRPr="00571B0E">
              <w:rPr>
                <w:rFonts w:ascii="Arial" w:hAnsi="Arial" w:cs="Arial"/>
              </w:rPr>
              <w:t>William Burding, Jr.</w:t>
            </w:r>
            <w:r>
              <w:rPr>
                <w:rFonts w:ascii="Arial" w:hAnsi="Arial" w:cs="Arial"/>
              </w:rPr>
              <w:t>, NTP</w:t>
            </w:r>
          </w:p>
          <w:p w:rsidR="0060249F" w:rsidRDefault="0060249F" w:rsidP="0060249F">
            <w:pPr>
              <w:spacing w:after="0"/>
              <w:rPr>
                <w:rFonts w:ascii="Arial" w:hAnsi="Arial" w:cs="Arial"/>
              </w:rPr>
            </w:pPr>
          </w:p>
          <w:p w:rsidR="0060249F" w:rsidRPr="00AA031B" w:rsidRDefault="0060249F" w:rsidP="0060249F">
            <w:pPr>
              <w:spacing w:after="0"/>
              <w:rPr>
                <w:rFonts w:ascii="Arial" w:hAnsi="Arial" w:cs="Arial"/>
              </w:rPr>
            </w:pPr>
          </w:p>
          <w:p w:rsidR="0060249F" w:rsidRPr="00AA031B" w:rsidRDefault="0060249F" w:rsidP="0060249F">
            <w:pPr>
              <w:spacing w:after="0"/>
              <w:rPr>
                <w:rFonts w:ascii="Arial" w:hAnsi="Arial" w:cs="Arial"/>
              </w:rPr>
            </w:pPr>
            <w:r w:rsidRPr="00AA031B">
              <w:rPr>
                <w:rFonts w:ascii="Arial" w:hAnsi="Arial" w:cs="Arial"/>
              </w:rPr>
              <w:t>ALSO PARTICIPATING:</w:t>
            </w:r>
          </w:p>
          <w:p w:rsidR="0060249F" w:rsidRDefault="0060249F" w:rsidP="0060249F">
            <w:pPr>
              <w:spacing w:after="0"/>
              <w:rPr>
                <w:rFonts w:ascii="Arial" w:hAnsi="Arial" w:cs="Arial"/>
              </w:rPr>
            </w:pPr>
            <w:r>
              <w:rPr>
                <w:rFonts w:ascii="Arial" w:hAnsi="Arial" w:cs="Arial"/>
              </w:rPr>
              <w:t>Maureen Pfaff, 2017-18 ALTA Board Governor</w:t>
            </w:r>
          </w:p>
          <w:p w:rsidR="0060249F" w:rsidRDefault="0060249F" w:rsidP="00BB3E04">
            <w:pPr>
              <w:spacing w:after="0"/>
              <w:rPr>
                <w:rFonts w:ascii="Arial" w:hAnsi="Arial" w:cs="Arial"/>
              </w:rPr>
            </w:pPr>
          </w:p>
          <w:p w:rsidR="00571B0E" w:rsidRPr="00861EDB" w:rsidRDefault="00571B0E" w:rsidP="00BB3E04">
            <w:pPr>
              <w:spacing w:after="0"/>
              <w:rPr>
                <w:rFonts w:ascii="Arial" w:hAnsi="Arial" w:cs="Arial"/>
              </w:rPr>
            </w:pPr>
            <w:r w:rsidRPr="00861EDB">
              <w:rPr>
                <w:rFonts w:ascii="Arial" w:hAnsi="Arial" w:cs="Arial"/>
              </w:rPr>
              <w:t>Michelle Korsmo, CEO</w:t>
            </w:r>
          </w:p>
          <w:p w:rsidR="00571B0E" w:rsidRPr="00861EDB" w:rsidRDefault="00571B0E" w:rsidP="00BB3E04">
            <w:pPr>
              <w:spacing w:after="0"/>
              <w:rPr>
                <w:rFonts w:ascii="Arial" w:hAnsi="Arial" w:cs="Arial"/>
              </w:rPr>
            </w:pPr>
            <w:r w:rsidRPr="00861EDB">
              <w:rPr>
                <w:rFonts w:ascii="Arial" w:hAnsi="Arial" w:cs="Arial"/>
              </w:rPr>
              <w:t>Justin Ailes</w:t>
            </w:r>
          </w:p>
          <w:p w:rsidR="00C01C00" w:rsidRPr="00861EDB" w:rsidRDefault="00C01C00" w:rsidP="00BB3E04">
            <w:pPr>
              <w:spacing w:after="0"/>
              <w:rPr>
                <w:rFonts w:ascii="Arial" w:hAnsi="Arial" w:cs="Arial"/>
              </w:rPr>
            </w:pPr>
            <w:r w:rsidRPr="00861EDB">
              <w:rPr>
                <w:rFonts w:ascii="Arial" w:hAnsi="Arial" w:cs="Arial"/>
              </w:rPr>
              <w:t>Elizabeth Blosser</w:t>
            </w:r>
          </w:p>
          <w:p w:rsidR="00571B0E" w:rsidRPr="00861EDB" w:rsidRDefault="00571B0E" w:rsidP="00BB3E04">
            <w:pPr>
              <w:spacing w:after="0"/>
              <w:rPr>
                <w:rFonts w:ascii="Arial" w:hAnsi="Arial" w:cs="Arial"/>
              </w:rPr>
            </w:pPr>
            <w:r w:rsidRPr="00861EDB">
              <w:rPr>
                <w:rFonts w:ascii="Arial" w:hAnsi="Arial" w:cs="Arial"/>
              </w:rPr>
              <w:t>Steve Gottheim</w:t>
            </w:r>
          </w:p>
          <w:p w:rsidR="00571B0E" w:rsidRPr="00861EDB" w:rsidRDefault="00571B0E" w:rsidP="00BB3E04">
            <w:pPr>
              <w:spacing w:after="0"/>
              <w:rPr>
                <w:rFonts w:ascii="Arial" w:hAnsi="Arial" w:cs="Arial"/>
              </w:rPr>
            </w:pPr>
            <w:r w:rsidRPr="00861EDB">
              <w:rPr>
                <w:rFonts w:ascii="Arial" w:hAnsi="Arial" w:cs="Arial"/>
              </w:rPr>
              <w:t>Cornelia Horner</w:t>
            </w:r>
          </w:p>
          <w:p w:rsidR="00571B0E" w:rsidRPr="00861EDB" w:rsidRDefault="00571B0E" w:rsidP="00BB3E04">
            <w:pPr>
              <w:spacing w:after="0"/>
              <w:rPr>
                <w:rFonts w:ascii="Arial" w:hAnsi="Arial" w:cs="Arial"/>
              </w:rPr>
            </w:pPr>
            <w:r w:rsidRPr="00861EDB">
              <w:rPr>
                <w:rFonts w:ascii="Arial" w:hAnsi="Arial" w:cs="Arial"/>
              </w:rPr>
              <w:t>Kelly Romeo</w:t>
            </w:r>
          </w:p>
          <w:p w:rsidR="0060249F" w:rsidRDefault="0060249F" w:rsidP="00BB3E04">
            <w:pPr>
              <w:spacing w:after="0"/>
              <w:rPr>
                <w:rFonts w:ascii="Arial" w:hAnsi="Arial" w:cs="Arial"/>
              </w:rPr>
            </w:pPr>
            <w:r>
              <w:rPr>
                <w:rFonts w:ascii="Arial" w:hAnsi="Arial" w:cs="Arial"/>
              </w:rPr>
              <w:t>Taylor Spolidoro</w:t>
            </w:r>
          </w:p>
          <w:p w:rsidR="00571B0E" w:rsidRPr="00861EDB" w:rsidRDefault="00571B0E" w:rsidP="00BB3E04">
            <w:pPr>
              <w:spacing w:after="0"/>
              <w:rPr>
                <w:rFonts w:ascii="Arial" w:hAnsi="Arial" w:cs="Arial"/>
              </w:rPr>
            </w:pPr>
            <w:r w:rsidRPr="00861EDB">
              <w:rPr>
                <w:rFonts w:ascii="Arial" w:hAnsi="Arial" w:cs="Arial"/>
              </w:rPr>
              <w:t>Jeremy Yohe</w:t>
            </w:r>
          </w:p>
        </w:tc>
        <w:tc>
          <w:tcPr>
            <w:tcW w:w="4788" w:type="dxa"/>
          </w:tcPr>
          <w:p w:rsidR="00571B0E" w:rsidRPr="00861EDB" w:rsidRDefault="00571B0E" w:rsidP="00BB3E04">
            <w:pPr>
              <w:spacing w:after="0"/>
              <w:jc w:val="right"/>
              <w:rPr>
                <w:rFonts w:ascii="Arial" w:hAnsi="Arial" w:cs="Arial"/>
              </w:rPr>
            </w:pPr>
          </w:p>
          <w:p w:rsidR="00571B0E" w:rsidRPr="00861EDB" w:rsidRDefault="00571B0E" w:rsidP="00BB3E04">
            <w:pPr>
              <w:spacing w:after="0"/>
              <w:jc w:val="right"/>
              <w:rPr>
                <w:rFonts w:ascii="Arial" w:hAnsi="Arial" w:cs="Arial"/>
              </w:rPr>
            </w:pPr>
            <w:r w:rsidRPr="00861EDB">
              <w:rPr>
                <w:rFonts w:ascii="Arial" w:hAnsi="Arial" w:cs="Arial"/>
              </w:rPr>
              <w:tab/>
            </w:r>
            <w:r w:rsidRPr="00861EDB">
              <w:rPr>
                <w:rFonts w:ascii="Arial" w:hAnsi="Arial" w:cs="Arial"/>
              </w:rPr>
              <w:tab/>
              <w:t>Galena, IL</w:t>
            </w:r>
          </w:p>
          <w:p w:rsidR="00571B0E" w:rsidRPr="00861EDB" w:rsidRDefault="00571B0E" w:rsidP="00BB3E04">
            <w:pPr>
              <w:spacing w:after="0"/>
              <w:jc w:val="right"/>
              <w:rPr>
                <w:rFonts w:ascii="Arial" w:hAnsi="Arial" w:cs="Arial"/>
              </w:rPr>
            </w:pPr>
            <w:r w:rsidRPr="00861EDB">
              <w:rPr>
                <w:rFonts w:ascii="Arial" w:hAnsi="Arial" w:cs="Arial"/>
              </w:rPr>
              <w:t>Houston, TX</w:t>
            </w:r>
          </w:p>
          <w:p w:rsidR="00571B0E" w:rsidRPr="00861EDB" w:rsidRDefault="00571B0E" w:rsidP="00BB3E04">
            <w:pPr>
              <w:spacing w:after="0"/>
              <w:jc w:val="right"/>
              <w:rPr>
                <w:rFonts w:ascii="Arial" w:hAnsi="Arial" w:cs="Arial"/>
              </w:rPr>
            </w:pPr>
            <w:r w:rsidRPr="00861EDB">
              <w:rPr>
                <w:rFonts w:ascii="Arial" w:hAnsi="Arial" w:cs="Arial"/>
              </w:rPr>
              <w:t>Columbia, SC</w:t>
            </w:r>
          </w:p>
          <w:p w:rsidR="00571B0E" w:rsidRPr="00861EDB" w:rsidRDefault="00571B0E" w:rsidP="00BB3E04">
            <w:pPr>
              <w:spacing w:after="0"/>
              <w:jc w:val="right"/>
              <w:rPr>
                <w:rFonts w:ascii="Arial" w:hAnsi="Arial" w:cs="Arial"/>
              </w:rPr>
            </w:pPr>
            <w:r w:rsidRPr="00861EDB">
              <w:rPr>
                <w:rFonts w:ascii="Arial" w:hAnsi="Arial" w:cs="Arial"/>
              </w:rPr>
              <w:t>Santa Ana, CA</w:t>
            </w:r>
          </w:p>
          <w:p w:rsidR="00571B0E" w:rsidRPr="00861EDB" w:rsidRDefault="00571B0E" w:rsidP="00BB3E04">
            <w:pPr>
              <w:spacing w:after="0"/>
              <w:jc w:val="right"/>
              <w:rPr>
                <w:rFonts w:ascii="Arial" w:hAnsi="Arial" w:cs="Arial"/>
              </w:rPr>
            </w:pPr>
            <w:r w:rsidRPr="00861EDB">
              <w:rPr>
                <w:rFonts w:ascii="Arial" w:hAnsi="Arial" w:cs="Arial"/>
              </w:rPr>
              <w:t xml:space="preserve">Jacksonville, FL </w:t>
            </w:r>
          </w:p>
          <w:p w:rsidR="00571B0E" w:rsidRPr="00861EDB" w:rsidRDefault="00571B0E" w:rsidP="00BB3E04">
            <w:pPr>
              <w:spacing w:after="0"/>
              <w:jc w:val="right"/>
              <w:rPr>
                <w:rFonts w:ascii="Arial" w:hAnsi="Arial" w:cs="Arial"/>
              </w:rPr>
            </w:pPr>
            <w:r w:rsidRPr="00861EDB">
              <w:rPr>
                <w:rFonts w:ascii="Arial" w:hAnsi="Arial" w:cs="Arial"/>
              </w:rPr>
              <w:t>Santa Ana, CA</w:t>
            </w:r>
          </w:p>
          <w:p w:rsidR="00571B0E" w:rsidRPr="00861EDB" w:rsidRDefault="00571B0E" w:rsidP="00BB3E04">
            <w:pPr>
              <w:spacing w:after="0"/>
              <w:jc w:val="right"/>
              <w:rPr>
                <w:rFonts w:ascii="Arial" w:hAnsi="Arial" w:cs="Arial"/>
              </w:rPr>
            </w:pPr>
            <w:r w:rsidRPr="00861EDB">
              <w:rPr>
                <w:rFonts w:ascii="Arial" w:hAnsi="Arial" w:cs="Arial"/>
              </w:rPr>
              <w:t>Santa Ana, CA</w:t>
            </w:r>
          </w:p>
          <w:p w:rsidR="00571B0E" w:rsidRPr="00861EDB" w:rsidRDefault="00571B0E" w:rsidP="00BB3E04">
            <w:pPr>
              <w:spacing w:after="0"/>
              <w:jc w:val="right"/>
              <w:rPr>
                <w:rFonts w:ascii="Arial" w:hAnsi="Arial" w:cs="Arial"/>
              </w:rPr>
            </w:pPr>
            <w:r w:rsidRPr="00861EDB">
              <w:rPr>
                <w:rFonts w:ascii="Arial" w:hAnsi="Arial" w:cs="Arial"/>
              </w:rPr>
              <w:t xml:space="preserve">Maitland, FL </w:t>
            </w:r>
          </w:p>
          <w:p w:rsidR="00571B0E" w:rsidRPr="00861EDB" w:rsidRDefault="00571B0E" w:rsidP="00BB3E04">
            <w:pPr>
              <w:spacing w:after="0"/>
              <w:jc w:val="right"/>
              <w:rPr>
                <w:rFonts w:ascii="Arial" w:hAnsi="Arial" w:cs="Arial"/>
              </w:rPr>
            </w:pPr>
            <w:r w:rsidRPr="00861EDB">
              <w:rPr>
                <w:rFonts w:ascii="Arial" w:hAnsi="Arial" w:cs="Arial"/>
              </w:rPr>
              <w:t>Ft. Worth, TX</w:t>
            </w:r>
          </w:p>
          <w:p w:rsidR="00571B0E" w:rsidRPr="00861EDB" w:rsidRDefault="00571B0E" w:rsidP="00BB3E04">
            <w:pPr>
              <w:spacing w:after="0"/>
              <w:jc w:val="right"/>
              <w:rPr>
                <w:rFonts w:ascii="Arial" w:hAnsi="Arial" w:cs="Arial"/>
              </w:rPr>
            </w:pPr>
            <w:r w:rsidRPr="00861EDB">
              <w:rPr>
                <w:rFonts w:ascii="Arial" w:hAnsi="Arial" w:cs="Arial"/>
              </w:rPr>
              <w:t>Hastings, MN</w:t>
            </w:r>
          </w:p>
          <w:p w:rsidR="00571B0E" w:rsidRPr="00861EDB" w:rsidRDefault="00571B0E" w:rsidP="00BB3E04">
            <w:pPr>
              <w:spacing w:after="0"/>
              <w:jc w:val="right"/>
              <w:rPr>
                <w:rFonts w:ascii="Arial" w:hAnsi="Arial" w:cs="Arial"/>
              </w:rPr>
            </w:pPr>
            <w:r w:rsidRPr="00861EDB">
              <w:rPr>
                <w:rFonts w:ascii="Arial" w:hAnsi="Arial" w:cs="Arial"/>
              </w:rPr>
              <w:t>Minneapolis, MN</w:t>
            </w:r>
          </w:p>
          <w:p w:rsidR="00571B0E" w:rsidRPr="00861EDB" w:rsidRDefault="00571B0E" w:rsidP="00BB3E04">
            <w:pPr>
              <w:spacing w:after="0"/>
              <w:jc w:val="center"/>
              <w:rPr>
                <w:rFonts w:ascii="Arial" w:hAnsi="Arial" w:cs="Arial"/>
              </w:rPr>
            </w:pPr>
          </w:p>
          <w:p w:rsidR="00571B0E" w:rsidRPr="00861EDB" w:rsidRDefault="00571B0E" w:rsidP="00BB3E04">
            <w:pPr>
              <w:spacing w:after="0"/>
              <w:jc w:val="right"/>
              <w:rPr>
                <w:rFonts w:ascii="Arial" w:hAnsi="Arial" w:cs="Arial"/>
              </w:rPr>
            </w:pPr>
          </w:p>
          <w:p w:rsidR="0060249F" w:rsidRDefault="0060249F" w:rsidP="0060249F">
            <w:pPr>
              <w:spacing w:after="0"/>
              <w:jc w:val="right"/>
              <w:rPr>
                <w:rFonts w:ascii="Arial" w:hAnsi="Arial" w:cs="Arial"/>
              </w:rPr>
            </w:pPr>
          </w:p>
          <w:p w:rsidR="0060249F" w:rsidRPr="00571B0E" w:rsidRDefault="0060249F" w:rsidP="0060249F">
            <w:pPr>
              <w:spacing w:after="0"/>
              <w:jc w:val="right"/>
              <w:rPr>
                <w:rFonts w:ascii="Arial" w:hAnsi="Arial" w:cs="Arial"/>
              </w:rPr>
            </w:pPr>
            <w:r w:rsidRPr="00571B0E">
              <w:rPr>
                <w:rFonts w:ascii="Arial" w:hAnsi="Arial" w:cs="Arial"/>
              </w:rPr>
              <w:t>Santa Ana, CA</w:t>
            </w:r>
          </w:p>
          <w:p w:rsidR="0060249F" w:rsidRDefault="0060249F" w:rsidP="0060249F">
            <w:pPr>
              <w:spacing w:after="0"/>
              <w:jc w:val="right"/>
              <w:rPr>
                <w:rFonts w:ascii="Arial" w:hAnsi="Arial" w:cs="Arial"/>
              </w:rPr>
            </w:pPr>
          </w:p>
          <w:p w:rsidR="0060249F" w:rsidRDefault="0060249F" w:rsidP="0060249F">
            <w:pPr>
              <w:spacing w:after="0"/>
              <w:jc w:val="right"/>
              <w:rPr>
                <w:rFonts w:ascii="Arial" w:hAnsi="Arial" w:cs="Arial"/>
              </w:rPr>
            </w:pPr>
          </w:p>
          <w:p w:rsidR="0060249F" w:rsidRDefault="0060249F" w:rsidP="0060249F">
            <w:pPr>
              <w:spacing w:after="0"/>
              <w:jc w:val="right"/>
              <w:rPr>
                <w:rFonts w:ascii="Arial" w:hAnsi="Arial" w:cs="Arial"/>
              </w:rPr>
            </w:pPr>
            <w:r w:rsidRPr="00AA031B">
              <w:rPr>
                <w:rFonts w:ascii="Arial" w:hAnsi="Arial" w:cs="Arial"/>
              </w:rPr>
              <w:t xml:space="preserve"> </w:t>
            </w:r>
          </w:p>
          <w:p w:rsidR="0060249F" w:rsidRDefault="006D4861" w:rsidP="0060249F">
            <w:pPr>
              <w:spacing w:after="0"/>
              <w:jc w:val="right"/>
              <w:rPr>
                <w:rFonts w:ascii="Arial" w:hAnsi="Arial" w:cs="Arial"/>
              </w:rPr>
            </w:pPr>
            <w:r>
              <w:rPr>
                <w:rFonts w:ascii="Arial" w:hAnsi="Arial" w:cs="Arial"/>
              </w:rPr>
              <w:t>Port Angeles</w:t>
            </w:r>
            <w:r w:rsidR="0060249F">
              <w:rPr>
                <w:rFonts w:ascii="Arial" w:hAnsi="Arial" w:cs="Arial"/>
              </w:rPr>
              <w:t>, WA</w:t>
            </w:r>
          </w:p>
          <w:p w:rsidR="00571B0E" w:rsidRPr="00861EDB" w:rsidRDefault="00571B0E" w:rsidP="00BB3E04">
            <w:pPr>
              <w:spacing w:after="0"/>
              <w:jc w:val="right"/>
              <w:rPr>
                <w:rFonts w:ascii="Arial" w:hAnsi="Arial" w:cs="Arial"/>
              </w:rPr>
            </w:pPr>
          </w:p>
          <w:p w:rsidR="00571B0E" w:rsidRPr="00861EDB" w:rsidRDefault="00571B0E" w:rsidP="00BB3E04">
            <w:pPr>
              <w:spacing w:after="0"/>
              <w:jc w:val="right"/>
              <w:rPr>
                <w:rFonts w:ascii="Arial" w:hAnsi="Arial" w:cs="Arial"/>
              </w:rPr>
            </w:pPr>
            <w:r w:rsidRPr="00861EDB">
              <w:rPr>
                <w:rFonts w:ascii="Arial" w:hAnsi="Arial" w:cs="Arial"/>
              </w:rPr>
              <w:t>Washington, DC</w:t>
            </w:r>
          </w:p>
          <w:p w:rsidR="00C01C00" w:rsidRPr="00861EDB" w:rsidRDefault="00C01C00" w:rsidP="00C01C00">
            <w:pPr>
              <w:spacing w:after="0"/>
              <w:jc w:val="right"/>
              <w:rPr>
                <w:rFonts w:ascii="Arial" w:hAnsi="Arial" w:cs="Arial"/>
              </w:rPr>
            </w:pPr>
            <w:r w:rsidRPr="00861EDB">
              <w:rPr>
                <w:rFonts w:ascii="Arial" w:hAnsi="Arial" w:cs="Arial"/>
              </w:rPr>
              <w:t>Washington, DC</w:t>
            </w:r>
          </w:p>
          <w:p w:rsidR="00571B0E" w:rsidRPr="00861EDB" w:rsidRDefault="00571B0E" w:rsidP="00BB3E04">
            <w:pPr>
              <w:spacing w:after="0"/>
              <w:jc w:val="right"/>
              <w:rPr>
                <w:rFonts w:ascii="Arial" w:hAnsi="Arial" w:cs="Arial"/>
              </w:rPr>
            </w:pPr>
            <w:r w:rsidRPr="00861EDB">
              <w:rPr>
                <w:rFonts w:ascii="Arial" w:hAnsi="Arial" w:cs="Arial"/>
              </w:rPr>
              <w:t xml:space="preserve">Washington, DC </w:t>
            </w:r>
          </w:p>
          <w:p w:rsidR="00571B0E" w:rsidRPr="00861EDB" w:rsidRDefault="00571B0E" w:rsidP="00BB3E04">
            <w:pPr>
              <w:spacing w:after="0"/>
              <w:jc w:val="right"/>
              <w:rPr>
                <w:rFonts w:ascii="Arial" w:hAnsi="Arial" w:cs="Arial"/>
              </w:rPr>
            </w:pPr>
            <w:r w:rsidRPr="00861EDB">
              <w:rPr>
                <w:rFonts w:ascii="Arial" w:hAnsi="Arial" w:cs="Arial"/>
              </w:rPr>
              <w:t>Washington, DC</w:t>
            </w:r>
          </w:p>
          <w:p w:rsidR="0060249F" w:rsidRPr="00861EDB" w:rsidRDefault="0060249F" w:rsidP="0060249F">
            <w:pPr>
              <w:spacing w:after="0"/>
              <w:jc w:val="right"/>
              <w:rPr>
                <w:rFonts w:ascii="Arial" w:hAnsi="Arial" w:cs="Arial"/>
              </w:rPr>
            </w:pPr>
            <w:r w:rsidRPr="00861EDB">
              <w:rPr>
                <w:rFonts w:ascii="Arial" w:hAnsi="Arial" w:cs="Arial"/>
              </w:rPr>
              <w:t>Washington, DC</w:t>
            </w:r>
          </w:p>
          <w:p w:rsidR="00571B0E" w:rsidRPr="00861EDB" w:rsidRDefault="00571B0E" w:rsidP="00BB3E04">
            <w:pPr>
              <w:spacing w:after="0"/>
              <w:jc w:val="right"/>
              <w:rPr>
                <w:rFonts w:ascii="Arial" w:hAnsi="Arial" w:cs="Arial"/>
              </w:rPr>
            </w:pPr>
            <w:r w:rsidRPr="00861EDB">
              <w:rPr>
                <w:rFonts w:ascii="Arial" w:hAnsi="Arial" w:cs="Arial"/>
              </w:rPr>
              <w:t>Washington, DC</w:t>
            </w:r>
          </w:p>
          <w:p w:rsidR="00571B0E" w:rsidRPr="00861EDB" w:rsidRDefault="00571B0E" w:rsidP="00BB3E04">
            <w:pPr>
              <w:spacing w:after="0"/>
              <w:jc w:val="right"/>
              <w:rPr>
                <w:rFonts w:ascii="Arial" w:hAnsi="Arial" w:cs="Arial"/>
              </w:rPr>
            </w:pPr>
            <w:r w:rsidRPr="00861EDB">
              <w:rPr>
                <w:rFonts w:ascii="Arial" w:hAnsi="Arial" w:cs="Arial"/>
              </w:rPr>
              <w:t>Washington, DC</w:t>
            </w:r>
          </w:p>
          <w:p w:rsidR="00571B0E" w:rsidRPr="00861EDB" w:rsidRDefault="00571B0E" w:rsidP="00BB3E04">
            <w:pPr>
              <w:spacing w:after="0"/>
              <w:jc w:val="right"/>
              <w:rPr>
                <w:rFonts w:ascii="Arial" w:hAnsi="Arial" w:cs="Arial"/>
              </w:rPr>
            </w:pPr>
            <w:r w:rsidRPr="00861EDB">
              <w:rPr>
                <w:rFonts w:ascii="Arial" w:hAnsi="Arial" w:cs="Arial"/>
              </w:rPr>
              <w:t>Washington, DC</w:t>
            </w:r>
          </w:p>
        </w:tc>
      </w:tr>
      <w:tr w:rsidR="00FD6459" w:rsidRPr="00861EDB" w:rsidTr="00FD6459">
        <w:tc>
          <w:tcPr>
            <w:tcW w:w="4788" w:type="dxa"/>
          </w:tcPr>
          <w:p w:rsidR="00FD6459" w:rsidRPr="00861EDB" w:rsidRDefault="00FD6459" w:rsidP="00BB3E04">
            <w:pPr>
              <w:spacing w:after="0"/>
              <w:rPr>
                <w:rFonts w:ascii="Arial" w:hAnsi="Arial" w:cs="Arial"/>
              </w:rPr>
            </w:pPr>
          </w:p>
        </w:tc>
        <w:tc>
          <w:tcPr>
            <w:tcW w:w="4788" w:type="dxa"/>
          </w:tcPr>
          <w:p w:rsidR="00FD6459" w:rsidRPr="00861EDB" w:rsidRDefault="00FD6459" w:rsidP="00BB3E04">
            <w:pPr>
              <w:spacing w:after="0"/>
              <w:jc w:val="right"/>
              <w:rPr>
                <w:rFonts w:ascii="Arial" w:hAnsi="Arial" w:cs="Arial"/>
              </w:rPr>
            </w:pPr>
          </w:p>
        </w:tc>
      </w:tr>
    </w:tbl>
    <w:p w:rsidR="00AD49EE" w:rsidRPr="00861EDB" w:rsidRDefault="00AD49EE" w:rsidP="00BB3E04">
      <w:pPr>
        <w:spacing w:after="0"/>
        <w:rPr>
          <w:rFonts w:ascii="Arial" w:hAnsi="Arial" w:cs="Arial"/>
        </w:rPr>
      </w:pPr>
    </w:p>
    <w:p w:rsidR="00AD49EE" w:rsidRPr="00861EDB" w:rsidRDefault="00AD49EE" w:rsidP="00BB3E04">
      <w:pPr>
        <w:spacing w:after="0"/>
        <w:rPr>
          <w:rFonts w:ascii="Arial" w:hAnsi="Arial" w:cs="Arial"/>
        </w:rPr>
      </w:pPr>
    </w:p>
    <w:p w:rsidR="00AD49EE" w:rsidRPr="00861EDB" w:rsidRDefault="00AD49EE" w:rsidP="00BB3E04">
      <w:pPr>
        <w:spacing w:after="0"/>
        <w:rPr>
          <w:rFonts w:ascii="Arial" w:hAnsi="Arial" w:cs="Arial"/>
        </w:rPr>
      </w:pPr>
    </w:p>
    <w:p w:rsidR="00AD49EE" w:rsidRPr="00861EDB" w:rsidRDefault="00AD49EE" w:rsidP="00BB3E04">
      <w:pPr>
        <w:spacing w:after="0"/>
        <w:rPr>
          <w:rFonts w:ascii="Arial" w:hAnsi="Arial" w:cs="Arial"/>
        </w:rPr>
      </w:pPr>
    </w:p>
    <w:p w:rsidR="00E25294" w:rsidRPr="00861EDB" w:rsidRDefault="00E25294" w:rsidP="00BB3E04">
      <w:pPr>
        <w:spacing w:after="0"/>
        <w:rPr>
          <w:rFonts w:ascii="Arial" w:hAnsi="Arial" w:cs="Arial"/>
        </w:rPr>
      </w:pPr>
      <w:r w:rsidRPr="00861EDB">
        <w:rPr>
          <w:rFonts w:ascii="Arial" w:hAnsi="Arial" w:cs="Arial"/>
        </w:rPr>
        <w:t>1.</w:t>
      </w:r>
      <w:r w:rsidRPr="00861EDB">
        <w:rPr>
          <w:rFonts w:ascii="Arial" w:hAnsi="Arial" w:cs="Arial"/>
        </w:rPr>
        <w:tab/>
        <w:t>Call to Order</w:t>
      </w:r>
    </w:p>
    <w:p w:rsidR="00E25294" w:rsidRPr="00861EDB" w:rsidRDefault="00E25294" w:rsidP="00BB3E04">
      <w:pPr>
        <w:spacing w:after="0"/>
        <w:rPr>
          <w:rFonts w:ascii="Arial" w:hAnsi="Arial" w:cs="Arial"/>
        </w:rPr>
      </w:pPr>
    </w:p>
    <w:p w:rsidR="00E25294" w:rsidRPr="00861EDB" w:rsidRDefault="00E25294" w:rsidP="00BB3E04">
      <w:pPr>
        <w:spacing w:after="0"/>
        <w:rPr>
          <w:rFonts w:ascii="Arial" w:hAnsi="Arial" w:cs="Arial"/>
        </w:rPr>
      </w:pPr>
      <w:r w:rsidRPr="00861EDB">
        <w:rPr>
          <w:rFonts w:ascii="Arial" w:hAnsi="Arial" w:cs="Arial"/>
        </w:rPr>
        <w:t xml:space="preserve">President </w:t>
      </w:r>
      <w:r w:rsidR="00571B0E" w:rsidRPr="00861EDB">
        <w:rPr>
          <w:rFonts w:ascii="Arial" w:hAnsi="Arial" w:cs="Arial"/>
        </w:rPr>
        <w:t>Dan Mennenoh</w:t>
      </w:r>
      <w:r w:rsidRPr="00861EDB">
        <w:rPr>
          <w:rFonts w:ascii="Arial" w:hAnsi="Arial" w:cs="Arial"/>
        </w:rPr>
        <w:t xml:space="preserve"> called the meeting to order at </w:t>
      </w:r>
      <w:r w:rsidR="00861EDB" w:rsidRPr="00861EDB">
        <w:rPr>
          <w:rFonts w:ascii="Arial" w:hAnsi="Arial" w:cs="Arial"/>
        </w:rPr>
        <w:t>2:03 p.m</w:t>
      </w:r>
      <w:r w:rsidR="007D52E9" w:rsidRPr="00861EDB">
        <w:rPr>
          <w:rFonts w:ascii="Arial" w:hAnsi="Arial" w:cs="Arial"/>
        </w:rPr>
        <w:t>.</w:t>
      </w:r>
    </w:p>
    <w:p w:rsidR="0066309C" w:rsidRPr="00861EDB" w:rsidRDefault="0066309C" w:rsidP="00BB3E04">
      <w:pPr>
        <w:spacing w:after="0" w:line="240" w:lineRule="auto"/>
        <w:rPr>
          <w:rFonts w:ascii="Arial" w:hAnsi="Arial" w:cs="Arial"/>
        </w:rPr>
      </w:pPr>
    </w:p>
    <w:p w:rsidR="00633B4A" w:rsidRPr="00861EDB" w:rsidRDefault="00633B4A" w:rsidP="00BB3E04">
      <w:pPr>
        <w:spacing w:after="0"/>
        <w:rPr>
          <w:rFonts w:ascii="Arial" w:hAnsi="Arial" w:cs="Arial"/>
        </w:rPr>
      </w:pPr>
      <w:r w:rsidRPr="00861EDB">
        <w:rPr>
          <w:rFonts w:ascii="Arial" w:hAnsi="Arial" w:cs="Arial"/>
        </w:rPr>
        <w:lastRenderedPageBreak/>
        <w:t>2.</w:t>
      </w:r>
      <w:r w:rsidRPr="00861EDB">
        <w:rPr>
          <w:rFonts w:ascii="Arial" w:hAnsi="Arial" w:cs="Arial"/>
        </w:rPr>
        <w:tab/>
        <w:t>Approval of Minutes</w:t>
      </w:r>
    </w:p>
    <w:p w:rsidR="00633B4A" w:rsidRPr="00861EDB" w:rsidRDefault="00633B4A" w:rsidP="00BB3E04">
      <w:pPr>
        <w:spacing w:after="0"/>
        <w:rPr>
          <w:rFonts w:ascii="Arial" w:hAnsi="Arial" w:cs="Arial"/>
        </w:rPr>
      </w:pPr>
    </w:p>
    <w:p w:rsidR="00633B4A" w:rsidRPr="00861EDB" w:rsidRDefault="00633B4A" w:rsidP="00BB3E04">
      <w:pPr>
        <w:spacing w:after="0"/>
        <w:rPr>
          <w:rFonts w:ascii="Arial" w:hAnsi="Arial" w:cs="Arial"/>
        </w:rPr>
      </w:pPr>
      <w:r w:rsidRPr="00861EDB">
        <w:rPr>
          <w:rFonts w:ascii="Arial" w:hAnsi="Arial" w:cs="Arial"/>
          <w:b/>
        </w:rPr>
        <w:t>A motion was made and seconded</w:t>
      </w:r>
      <w:r w:rsidRPr="00861EDB">
        <w:rPr>
          <w:rFonts w:ascii="Arial" w:hAnsi="Arial" w:cs="Arial"/>
        </w:rPr>
        <w:t xml:space="preserve"> to approve minutes of the Board as </w:t>
      </w:r>
      <w:r w:rsidR="002A05FE" w:rsidRPr="00861EDB">
        <w:rPr>
          <w:rFonts w:ascii="Arial" w:hAnsi="Arial" w:cs="Arial"/>
        </w:rPr>
        <w:t>revised</w:t>
      </w:r>
      <w:r w:rsidRPr="00861EDB">
        <w:rPr>
          <w:rFonts w:ascii="Arial" w:hAnsi="Arial" w:cs="Arial"/>
        </w:rPr>
        <w:t xml:space="preserve"> f</w:t>
      </w:r>
      <w:r w:rsidR="003E5B29" w:rsidRPr="00861EDB">
        <w:rPr>
          <w:rFonts w:ascii="Arial" w:hAnsi="Arial" w:cs="Arial"/>
        </w:rPr>
        <w:t>or</w:t>
      </w:r>
      <w:r w:rsidR="00D32738" w:rsidRPr="00861EDB">
        <w:rPr>
          <w:rFonts w:ascii="Arial" w:hAnsi="Arial" w:cs="Arial"/>
        </w:rPr>
        <w:t xml:space="preserve"> the following </w:t>
      </w:r>
      <w:r w:rsidR="002A05FE" w:rsidRPr="00861EDB">
        <w:rPr>
          <w:rFonts w:ascii="Arial" w:hAnsi="Arial" w:cs="Arial"/>
        </w:rPr>
        <w:t>meeting</w:t>
      </w:r>
      <w:r w:rsidRPr="00861EDB">
        <w:rPr>
          <w:rFonts w:ascii="Arial" w:hAnsi="Arial" w:cs="Arial"/>
        </w:rPr>
        <w:t>:</w:t>
      </w:r>
    </w:p>
    <w:p w:rsidR="00633B4A" w:rsidRPr="00861EDB" w:rsidRDefault="00633B4A" w:rsidP="00BB3E04">
      <w:pPr>
        <w:spacing w:after="0"/>
        <w:rPr>
          <w:rFonts w:ascii="Arial" w:hAnsi="Arial" w:cs="Arial"/>
        </w:rPr>
      </w:pPr>
    </w:p>
    <w:p w:rsidR="007D52E9" w:rsidRPr="00861EDB" w:rsidRDefault="007D52E9" w:rsidP="00BB3E04">
      <w:pPr>
        <w:pStyle w:val="ListParagraph"/>
        <w:numPr>
          <w:ilvl w:val="0"/>
          <w:numId w:val="1"/>
        </w:numPr>
        <w:spacing w:after="0"/>
        <w:ind w:left="1080"/>
        <w:rPr>
          <w:rFonts w:ascii="Arial" w:hAnsi="Arial" w:cs="Arial"/>
        </w:rPr>
      </w:pPr>
      <w:r w:rsidRPr="00861EDB">
        <w:rPr>
          <w:rFonts w:ascii="Arial" w:hAnsi="Arial" w:cs="Arial"/>
        </w:rPr>
        <w:t>June 22, 2017</w:t>
      </w:r>
    </w:p>
    <w:p w:rsidR="007D52E9" w:rsidRPr="00861EDB" w:rsidRDefault="007D52E9" w:rsidP="00BB3E04">
      <w:pPr>
        <w:pStyle w:val="ListParagraph"/>
        <w:numPr>
          <w:ilvl w:val="0"/>
          <w:numId w:val="1"/>
        </w:numPr>
        <w:spacing w:after="0"/>
        <w:ind w:left="1080"/>
        <w:rPr>
          <w:rFonts w:ascii="Arial" w:hAnsi="Arial" w:cs="Arial"/>
        </w:rPr>
      </w:pPr>
      <w:r w:rsidRPr="00861EDB">
        <w:rPr>
          <w:rFonts w:ascii="Arial" w:hAnsi="Arial" w:cs="Arial"/>
        </w:rPr>
        <w:t>October 4, 2017</w:t>
      </w:r>
    </w:p>
    <w:p w:rsidR="007D52E9" w:rsidRPr="00861EDB" w:rsidRDefault="007D52E9" w:rsidP="00BB3E04">
      <w:pPr>
        <w:spacing w:after="0"/>
        <w:ind w:left="720" w:firstLine="360"/>
        <w:rPr>
          <w:rFonts w:ascii="Arial" w:hAnsi="Arial" w:cs="Arial"/>
        </w:rPr>
      </w:pPr>
    </w:p>
    <w:p w:rsidR="00633B4A" w:rsidRPr="00861EDB" w:rsidRDefault="00633B4A" w:rsidP="00BB3E04">
      <w:pPr>
        <w:spacing w:after="0"/>
        <w:ind w:left="720" w:firstLine="360"/>
        <w:rPr>
          <w:rFonts w:ascii="Arial" w:hAnsi="Arial" w:cs="Arial"/>
        </w:rPr>
      </w:pPr>
      <w:r w:rsidRPr="00861EDB">
        <w:rPr>
          <w:rFonts w:ascii="Arial" w:hAnsi="Arial" w:cs="Arial"/>
        </w:rPr>
        <w:t xml:space="preserve">Motion </w:t>
      </w:r>
      <w:r w:rsidR="00117057" w:rsidRPr="00861EDB">
        <w:rPr>
          <w:rFonts w:ascii="Arial" w:hAnsi="Arial" w:cs="Arial"/>
        </w:rPr>
        <w:t>carried</w:t>
      </w:r>
      <w:r w:rsidR="0011207A" w:rsidRPr="00861EDB">
        <w:rPr>
          <w:rFonts w:ascii="Arial" w:hAnsi="Arial" w:cs="Arial"/>
        </w:rPr>
        <w:t>.</w:t>
      </w:r>
    </w:p>
    <w:p w:rsidR="00633B4A" w:rsidRPr="00861EDB" w:rsidRDefault="00633B4A" w:rsidP="00BB3E04">
      <w:pPr>
        <w:spacing w:after="0"/>
        <w:rPr>
          <w:rFonts w:ascii="Arial" w:hAnsi="Arial" w:cs="Arial"/>
        </w:rPr>
      </w:pPr>
    </w:p>
    <w:p w:rsidR="00633B4A" w:rsidRPr="00861EDB" w:rsidRDefault="00633B4A" w:rsidP="00BB3E04">
      <w:pPr>
        <w:spacing w:after="0"/>
        <w:rPr>
          <w:rFonts w:ascii="Arial" w:hAnsi="Arial" w:cs="Arial"/>
        </w:rPr>
      </w:pPr>
      <w:r w:rsidRPr="00861EDB">
        <w:rPr>
          <w:rFonts w:ascii="Arial" w:hAnsi="Arial" w:cs="Arial"/>
        </w:rPr>
        <w:t>3.</w:t>
      </w:r>
      <w:r w:rsidRPr="00861EDB">
        <w:rPr>
          <w:rFonts w:ascii="Arial" w:hAnsi="Arial" w:cs="Arial"/>
        </w:rPr>
        <w:tab/>
        <w:t xml:space="preserve">President’s Report </w:t>
      </w:r>
    </w:p>
    <w:p w:rsidR="004E4B28" w:rsidRPr="00861EDB" w:rsidRDefault="004E4B28" w:rsidP="00BB3E04">
      <w:pPr>
        <w:spacing w:after="0"/>
        <w:rPr>
          <w:rFonts w:ascii="Arial" w:hAnsi="Arial" w:cs="Arial"/>
        </w:rPr>
      </w:pPr>
    </w:p>
    <w:p w:rsidR="00AD49EE" w:rsidRPr="00861EDB" w:rsidRDefault="004E4B28" w:rsidP="00BB3E04">
      <w:pPr>
        <w:spacing w:after="0"/>
        <w:rPr>
          <w:rFonts w:ascii="Arial" w:hAnsi="Arial" w:cs="Arial"/>
        </w:rPr>
      </w:pPr>
      <w:r w:rsidRPr="00861EDB">
        <w:rPr>
          <w:rFonts w:ascii="Arial" w:hAnsi="Arial" w:cs="Arial"/>
        </w:rPr>
        <w:t xml:space="preserve">President </w:t>
      </w:r>
      <w:r w:rsidR="00F020B6" w:rsidRPr="00861EDB">
        <w:rPr>
          <w:rFonts w:ascii="Arial" w:hAnsi="Arial" w:cs="Arial"/>
        </w:rPr>
        <w:t>Dan Mennenoh</w:t>
      </w:r>
      <w:r w:rsidR="00861EDB" w:rsidRPr="00861EDB">
        <w:rPr>
          <w:rFonts w:ascii="Arial" w:hAnsi="Arial" w:cs="Arial"/>
        </w:rPr>
        <w:t xml:space="preserve"> welcomed the </w:t>
      </w:r>
      <w:r w:rsidR="003E1E25">
        <w:rPr>
          <w:rFonts w:ascii="Arial" w:hAnsi="Arial" w:cs="Arial"/>
        </w:rPr>
        <w:t xml:space="preserve">ALTA </w:t>
      </w:r>
      <w:r w:rsidR="00861EDB" w:rsidRPr="00861EDB">
        <w:rPr>
          <w:rFonts w:ascii="Arial" w:hAnsi="Arial" w:cs="Arial"/>
        </w:rPr>
        <w:t xml:space="preserve">Board </w:t>
      </w:r>
      <w:r w:rsidR="003E1E25">
        <w:rPr>
          <w:rFonts w:ascii="Arial" w:hAnsi="Arial" w:cs="Arial"/>
        </w:rPr>
        <w:t xml:space="preserve">Governors </w:t>
      </w:r>
      <w:r w:rsidR="00861EDB" w:rsidRPr="00861EDB">
        <w:rPr>
          <w:rFonts w:ascii="Arial" w:hAnsi="Arial" w:cs="Arial"/>
        </w:rPr>
        <w:t>and others, including ALTA Past President Diane</w:t>
      </w:r>
      <w:r w:rsidR="003E1E25">
        <w:rPr>
          <w:rFonts w:ascii="Arial" w:hAnsi="Arial" w:cs="Arial"/>
        </w:rPr>
        <w:t xml:space="preserve"> Evans and incoming Board Governor</w:t>
      </w:r>
      <w:r w:rsidR="00861EDB" w:rsidRPr="00861EDB">
        <w:rPr>
          <w:rFonts w:ascii="Arial" w:hAnsi="Arial" w:cs="Arial"/>
        </w:rPr>
        <w:t xml:space="preserve"> Maureen Pfaff</w:t>
      </w:r>
      <w:r w:rsidR="007D52E9" w:rsidRPr="00861EDB">
        <w:rPr>
          <w:rFonts w:ascii="Arial" w:hAnsi="Arial" w:cs="Arial"/>
        </w:rPr>
        <w:t>.</w:t>
      </w:r>
    </w:p>
    <w:p w:rsidR="007D52E9" w:rsidRPr="007D52E9" w:rsidRDefault="007D52E9" w:rsidP="00BB3E04">
      <w:pPr>
        <w:spacing w:after="0"/>
        <w:rPr>
          <w:rFonts w:ascii="Arial" w:hAnsi="Arial" w:cs="Arial"/>
          <w:highlight w:val="yellow"/>
        </w:rPr>
      </w:pPr>
    </w:p>
    <w:p w:rsidR="002A05FE" w:rsidRPr="00861EDB" w:rsidRDefault="00D44D9F" w:rsidP="00BB3E04">
      <w:pPr>
        <w:spacing w:after="0"/>
        <w:rPr>
          <w:rFonts w:ascii="Arial" w:hAnsi="Arial" w:cs="Arial"/>
        </w:rPr>
      </w:pPr>
      <w:r w:rsidRPr="00861EDB">
        <w:rPr>
          <w:rFonts w:ascii="Arial" w:hAnsi="Arial" w:cs="Arial"/>
        </w:rPr>
        <w:t>4</w:t>
      </w:r>
      <w:r w:rsidR="002A05FE" w:rsidRPr="00861EDB">
        <w:rPr>
          <w:rFonts w:ascii="Arial" w:hAnsi="Arial" w:cs="Arial"/>
        </w:rPr>
        <w:t>.</w:t>
      </w:r>
      <w:r w:rsidR="002A05FE" w:rsidRPr="00861EDB">
        <w:rPr>
          <w:rFonts w:ascii="Arial" w:hAnsi="Arial" w:cs="Arial"/>
        </w:rPr>
        <w:tab/>
        <w:t>New Business</w:t>
      </w:r>
    </w:p>
    <w:p w:rsidR="002A05FE" w:rsidRPr="00861EDB" w:rsidRDefault="002A05FE" w:rsidP="00BB3E04">
      <w:pPr>
        <w:spacing w:after="0"/>
        <w:rPr>
          <w:rFonts w:ascii="Arial" w:hAnsi="Arial" w:cs="Arial"/>
        </w:rPr>
      </w:pPr>
    </w:p>
    <w:p w:rsidR="002A05FE" w:rsidRPr="00861EDB" w:rsidRDefault="002A05FE" w:rsidP="00BB3E04">
      <w:pPr>
        <w:spacing w:after="0"/>
        <w:rPr>
          <w:rFonts w:ascii="Arial" w:hAnsi="Arial" w:cs="Arial"/>
        </w:rPr>
      </w:pPr>
      <w:r w:rsidRPr="00861EDB">
        <w:rPr>
          <w:rFonts w:ascii="Arial" w:hAnsi="Arial" w:cs="Arial"/>
          <w:b/>
        </w:rPr>
        <w:t>A motion was made and seconded</w:t>
      </w:r>
      <w:r w:rsidRPr="00861EDB">
        <w:rPr>
          <w:rFonts w:ascii="Arial" w:hAnsi="Arial" w:cs="Arial"/>
        </w:rPr>
        <w:t xml:space="preserve"> to </w:t>
      </w:r>
      <w:r w:rsidR="00BB3E04" w:rsidRPr="00861EDB">
        <w:rPr>
          <w:rFonts w:ascii="Arial" w:hAnsi="Arial" w:cs="Arial"/>
        </w:rPr>
        <w:t xml:space="preserve">approve </w:t>
      </w:r>
      <w:r w:rsidR="007D52E9" w:rsidRPr="00861EDB">
        <w:rPr>
          <w:rFonts w:ascii="Arial" w:hAnsi="Arial" w:cs="Arial"/>
        </w:rPr>
        <w:t>the 2018 Budgets for ALTA, TAN, the ALTA Registry, and TIPAC as presented.</w:t>
      </w:r>
      <w:r w:rsidRPr="00861EDB">
        <w:rPr>
          <w:rFonts w:ascii="Arial" w:hAnsi="Arial" w:cs="Arial"/>
        </w:rPr>
        <w:t xml:space="preserve"> </w:t>
      </w:r>
    </w:p>
    <w:p w:rsidR="002A05FE" w:rsidRPr="00861EDB" w:rsidRDefault="002A05FE" w:rsidP="00BB3E04">
      <w:pPr>
        <w:spacing w:after="0"/>
        <w:rPr>
          <w:rFonts w:ascii="Arial" w:hAnsi="Arial" w:cs="Arial"/>
        </w:rPr>
      </w:pPr>
    </w:p>
    <w:p w:rsidR="002A05FE" w:rsidRPr="00861EDB" w:rsidRDefault="002A05FE" w:rsidP="00BB3E04">
      <w:pPr>
        <w:spacing w:after="0"/>
        <w:rPr>
          <w:rFonts w:ascii="Arial" w:hAnsi="Arial" w:cs="Arial"/>
        </w:rPr>
      </w:pPr>
      <w:r w:rsidRPr="00861EDB">
        <w:rPr>
          <w:rFonts w:ascii="Arial" w:hAnsi="Arial" w:cs="Arial"/>
        </w:rPr>
        <w:tab/>
        <w:t xml:space="preserve">Motion </w:t>
      </w:r>
      <w:r w:rsidR="00117057" w:rsidRPr="00861EDB">
        <w:rPr>
          <w:rFonts w:ascii="Arial" w:hAnsi="Arial" w:cs="Arial"/>
        </w:rPr>
        <w:t>carried</w:t>
      </w:r>
      <w:r w:rsidR="0011207A" w:rsidRPr="00861EDB">
        <w:rPr>
          <w:rFonts w:ascii="Arial" w:hAnsi="Arial" w:cs="Arial"/>
        </w:rPr>
        <w:t>.</w:t>
      </w:r>
    </w:p>
    <w:p w:rsidR="002A05FE" w:rsidRPr="00861EDB" w:rsidRDefault="002A05FE" w:rsidP="00BB3E04">
      <w:pPr>
        <w:spacing w:after="0"/>
        <w:rPr>
          <w:rFonts w:ascii="Arial" w:hAnsi="Arial" w:cs="Arial"/>
        </w:rPr>
      </w:pPr>
    </w:p>
    <w:p w:rsidR="007D52E9" w:rsidRPr="00861EDB" w:rsidRDefault="007D52E9" w:rsidP="007D52E9">
      <w:pPr>
        <w:spacing w:after="0"/>
        <w:rPr>
          <w:rFonts w:ascii="Arial" w:hAnsi="Arial" w:cs="Arial"/>
        </w:rPr>
      </w:pPr>
      <w:r w:rsidRPr="00861EDB">
        <w:rPr>
          <w:rFonts w:ascii="Arial" w:hAnsi="Arial" w:cs="Arial"/>
          <w:b/>
        </w:rPr>
        <w:t>A motion was made and seconded</w:t>
      </w:r>
      <w:r w:rsidRPr="00861EDB">
        <w:rPr>
          <w:rFonts w:ascii="Arial" w:hAnsi="Arial" w:cs="Arial"/>
        </w:rPr>
        <w:t xml:space="preserve"> to approve the NTP Council for 2017-18.</w:t>
      </w:r>
    </w:p>
    <w:p w:rsidR="007D52E9" w:rsidRPr="00861EDB" w:rsidRDefault="007D52E9" w:rsidP="007D52E9">
      <w:pPr>
        <w:spacing w:after="0"/>
        <w:rPr>
          <w:rFonts w:ascii="Arial" w:hAnsi="Arial" w:cs="Arial"/>
        </w:rPr>
      </w:pPr>
    </w:p>
    <w:p w:rsidR="007D52E9" w:rsidRPr="00861EDB" w:rsidRDefault="007D52E9" w:rsidP="007D52E9">
      <w:pPr>
        <w:spacing w:after="0"/>
        <w:rPr>
          <w:rFonts w:ascii="Arial" w:hAnsi="Arial" w:cs="Arial"/>
        </w:rPr>
      </w:pPr>
      <w:r w:rsidRPr="00861EDB">
        <w:rPr>
          <w:rFonts w:ascii="Arial" w:hAnsi="Arial" w:cs="Arial"/>
        </w:rPr>
        <w:tab/>
        <w:t>Motion carried.</w:t>
      </w:r>
    </w:p>
    <w:p w:rsidR="007D52E9" w:rsidRPr="00861EDB" w:rsidRDefault="007D52E9" w:rsidP="007D52E9">
      <w:pPr>
        <w:spacing w:after="0"/>
        <w:rPr>
          <w:rFonts w:ascii="Arial" w:hAnsi="Arial" w:cs="Arial"/>
        </w:rPr>
      </w:pPr>
    </w:p>
    <w:p w:rsidR="007D52E9" w:rsidRPr="00861EDB" w:rsidRDefault="007D52E9" w:rsidP="007D52E9">
      <w:pPr>
        <w:spacing w:after="0"/>
        <w:rPr>
          <w:rFonts w:ascii="Arial" w:hAnsi="Arial" w:cs="Arial"/>
        </w:rPr>
      </w:pPr>
      <w:r w:rsidRPr="00861EDB">
        <w:rPr>
          <w:rFonts w:ascii="Arial" w:hAnsi="Arial" w:cs="Arial"/>
          <w:b/>
        </w:rPr>
        <w:t>A motion was made and seconded</w:t>
      </w:r>
      <w:r w:rsidRPr="00861EDB">
        <w:rPr>
          <w:rFonts w:ascii="Arial" w:hAnsi="Arial" w:cs="Arial"/>
        </w:rPr>
        <w:t xml:space="preserve"> to appoint the CEO, COO, and Secretary.</w:t>
      </w:r>
    </w:p>
    <w:p w:rsidR="007D52E9" w:rsidRPr="00861EDB" w:rsidRDefault="007D52E9" w:rsidP="007D52E9">
      <w:pPr>
        <w:spacing w:after="0"/>
        <w:rPr>
          <w:rFonts w:ascii="Arial" w:hAnsi="Arial" w:cs="Arial"/>
        </w:rPr>
      </w:pPr>
    </w:p>
    <w:p w:rsidR="007D52E9" w:rsidRPr="00861EDB" w:rsidRDefault="007D52E9" w:rsidP="007D52E9">
      <w:pPr>
        <w:spacing w:after="0"/>
        <w:rPr>
          <w:rFonts w:ascii="Arial" w:hAnsi="Arial" w:cs="Arial"/>
        </w:rPr>
      </w:pPr>
      <w:r w:rsidRPr="00861EDB">
        <w:rPr>
          <w:rFonts w:ascii="Arial" w:hAnsi="Arial" w:cs="Arial"/>
        </w:rPr>
        <w:tab/>
        <w:t>Motion carried.</w:t>
      </w:r>
    </w:p>
    <w:p w:rsidR="007D52E9" w:rsidRPr="00861EDB" w:rsidRDefault="007D52E9" w:rsidP="007D52E9">
      <w:pPr>
        <w:spacing w:after="0"/>
        <w:rPr>
          <w:rFonts w:ascii="Arial" w:hAnsi="Arial" w:cs="Arial"/>
        </w:rPr>
      </w:pPr>
    </w:p>
    <w:p w:rsidR="007D52E9" w:rsidRPr="00861EDB" w:rsidRDefault="007D52E9" w:rsidP="007D52E9">
      <w:pPr>
        <w:spacing w:after="0"/>
        <w:rPr>
          <w:rFonts w:ascii="Arial" w:hAnsi="Arial" w:cs="Arial"/>
        </w:rPr>
      </w:pPr>
      <w:r w:rsidRPr="00861EDB">
        <w:rPr>
          <w:rFonts w:ascii="Arial" w:hAnsi="Arial" w:cs="Arial"/>
          <w:b/>
        </w:rPr>
        <w:t>A motion was made and seconded</w:t>
      </w:r>
      <w:r w:rsidRPr="00861EDB">
        <w:rPr>
          <w:rFonts w:ascii="Arial" w:hAnsi="Arial" w:cs="Arial"/>
        </w:rPr>
        <w:t xml:space="preserve"> to approve the Talent Committee as a standing committee.</w:t>
      </w:r>
    </w:p>
    <w:p w:rsidR="007D52E9" w:rsidRPr="00861EDB" w:rsidRDefault="007D52E9" w:rsidP="007D52E9">
      <w:pPr>
        <w:spacing w:after="0"/>
        <w:rPr>
          <w:rFonts w:ascii="Arial" w:hAnsi="Arial" w:cs="Arial"/>
        </w:rPr>
      </w:pPr>
    </w:p>
    <w:p w:rsidR="007D52E9" w:rsidRPr="003E1E25" w:rsidRDefault="007D52E9" w:rsidP="007D52E9">
      <w:pPr>
        <w:spacing w:after="0"/>
        <w:rPr>
          <w:rFonts w:ascii="Arial" w:hAnsi="Arial" w:cs="Arial"/>
        </w:rPr>
      </w:pPr>
      <w:r w:rsidRPr="00861EDB">
        <w:rPr>
          <w:rFonts w:ascii="Arial" w:hAnsi="Arial" w:cs="Arial"/>
        </w:rPr>
        <w:tab/>
      </w:r>
      <w:r w:rsidRPr="003E1E25">
        <w:rPr>
          <w:rFonts w:ascii="Arial" w:hAnsi="Arial" w:cs="Arial"/>
        </w:rPr>
        <w:t>Motion carried.</w:t>
      </w:r>
    </w:p>
    <w:p w:rsidR="007D52E9" w:rsidRPr="003E1E25" w:rsidRDefault="007D52E9" w:rsidP="007D52E9">
      <w:pPr>
        <w:spacing w:after="0"/>
        <w:rPr>
          <w:rFonts w:ascii="Arial" w:hAnsi="Arial" w:cs="Arial"/>
        </w:rPr>
      </w:pPr>
    </w:p>
    <w:p w:rsidR="007D52E9" w:rsidRPr="003E1E25" w:rsidRDefault="007D52E9" w:rsidP="007D52E9">
      <w:pPr>
        <w:spacing w:after="0"/>
        <w:rPr>
          <w:rFonts w:ascii="Arial" w:hAnsi="Arial" w:cs="Arial"/>
        </w:rPr>
      </w:pPr>
      <w:r w:rsidRPr="003E1E25">
        <w:rPr>
          <w:rFonts w:ascii="Arial" w:hAnsi="Arial" w:cs="Arial"/>
          <w:b/>
        </w:rPr>
        <w:t>A motion was made and seconded</w:t>
      </w:r>
      <w:r w:rsidRPr="003E1E25">
        <w:rPr>
          <w:rFonts w:ascii="Arial" w:hAnsi="Arial" w:cs="Arial"/>
        </w:rPr>
        <w:t xml:space="preserve"> to approve the Congressional Liaisons Committee as a standing committee.</w:t>
      </w:r>
    </w:p>
    <w:p w:rsidR="007D52E9" w:rsidRPr="003E1E25" w:rsidRDefault="007D52E9" w:rsidP="007D52E9">
      <w:pPr>
        <w:spacing w:after="0"/>
        <w:rPr>
          <w:rFonts w:ascii="Arial" w:hAnsi="Arial" w:cs="Arial"/>
        </w:rPr>
      </w:pPr>
    </w:p>
    <w:p w:rsidR="007D52E9" w:rsidRPr="003E1E25" w:rsidRDefault="007D52E9" w:rsidP="007D52E9">
      <w:pPr>
        <w:spacing w:after="0"/>
        <w:rPr>
          <w:rFonts w:ascii="Arial" w:hAnsi="Arial" w:cs="Arial"/>
        </w:rPr>
      </w:pPr>
      <w:r w:rsidRPr="003E1E25">
        <w:rPr>
          <w:rFonts w:ascii="Arial" w:hAnsi="Arial" w:cs="Arial"/>
        </w:rPr>
        <w:tab/>
        <w:t>Motion carried.</w:t>
      </w:r>
    </w:p>
    <w:p w:rsidR="007D52E9" w:rsidRPr="003E1E25" w:rsidRDefault="007D52E9" w:rsidP="007D52E9">
      <w:pPr>
        <w:spacing w:after="0"/>
        <w:rPr>
          <w:rFonts w:ascii="Arial" w:hAnsi="Arial" w:cs="Arial"/>
        </w:rPr>
      </w:pPr>
    </w:p>
    <w:p w:rsidR="007D52E9" w:rsidRPr="003E1E25" w:rsidRDefault="007D52E9" w:rsidP="007D52E9">
      <w:pPr>
        <w:spacing w:after="0"/>
        <w:rPr>
          <w:rFonts w:ascii="Arial" w:hAnsi="Arial" w:cs="Arial"/>
        </w:rPr>
      </w:pPr>
      <w:r w:rsidRPr="003E1E25">
        <w:rPr>
          <w:rFonts w:ascii="Arial" w:hAnsi="Arial" w:cs="Arial"/>
          <w:b/>
        </w:rPr>
        <w:t>A motion was made and seconded</w:t>
      </w:r>
      <w:r w:rsidRPr="003E1E25">
        <w:rPr>
          <w:rFonts w:ascii="Arial" w:hAnsi="Arial" w:cs="Arial"/>
        </w:rPr>
        <w:t xml:space="preserve"> to approve the ALTA Registry Committee as a standing committee.</w:t>
      </w:r>
    </w:p>
    <w:p w:rsidR="007D52E9" w:rsidRPr="003E1E25" w:rsidRDefault="007D52E9" w:rsidP="007D52E9">
      <w:pPr>
        <w:spacing w:after="0"/>
        <w:rPr>
          <w:rFonts w:ascii="Arial" w:hAnsi="Arial" w:cs="Arial"/>
        </w:rPr>
      </w:pPr>
    </w:p>
    <w:p w:rsidR="007D52E9" w:rsidRPr="00251189" w:rsidRDefault="007D52E9" w:rsidP="007D52E9">
      <w:pPr>
        <w:spacing w:after="0"/>
        <w:rPr>
          <w:rFonts w:ascii="Arial" w:hAnsi="Arial" w:cs="Arial"/>
        </w:rPr>
      </w:pPr>
      <w:r w:rsidRPr="003E1E25">
        <w:rPr>
          <w:rFonts w:ascii="Arial" w:hAnsi="Arial" w:cs="Arial"/>
        </w:rPr>
        <w:tab/>
      </w:r>
      <w:r w:rsidRPr="00251189">
        <w:rPr>
          <w:rFonts w:ascii="Arial" w:hAnsi="Arial" w:cs="Arial"/>
        </w:rPr>
        <w:t>Motion carried.</w:t>
      </w:r>
    </w:p>
    <w:p w:rsidR="007D52E9" w:rsidRPr="00251189" w:rsidRDefault="007D52E9" w:rsidP="00BB3E04">
      <w:pPr>
        <w:spacing w:after="0"/>
        <w:rPr>
          <w:rFonts w:ascii="Arial" w:hAnsi="Arial" w:cs="Arial"/>
          <w:b/>
        </w:rPr>
      </w:pPr>
    </w:p>
    <w:p w:rsidR="007D52E9" w:rsidRPr="00251189" w:rsidRDefault="007D52E9" w:rsidP="007D52E9">
      <w:pPr>
        <w:spacing w:after="0"/>
        <w:rPr>
          <w:rFonts w:ascii="Arial" w:hAnsi="Arial" w:cs="Arial"/>
        </w:rPr>
      </w:pPr>
      <w:r w:rsidRPr="00251189">
        <w:rPr>
          <w:rFonts w:ascii="Arial" w:hAnsi="Arial" w:cs="Arial"/>
          <w:b/>
        </w:rPr>
        <w:t>A motion was made and seconded</w:t>
      </w:r>
      <w:r w:rsidRPr="00251189">
        <w:rPr>
          <w:rFonts w:ascii="Arial" w:hAnsi="Arial" w:cs="Arial"/>
        </w:rPr>
        <w:t xml:space="preserve"> to approve the ALTA Registry Customer License Agreement.</w:t>
      </w:r>
    </w:p>
    <w:p w:rsidR="007D52E9" w:rsidRPr="00251189" w:rsidRDefault="007D52E9" w:rsidP="007D52E9">
      <w:pPr>
        <w:spacing w:after="0"/>
        <w:rPr>
          <w:rFonts w:ascii="Arial" w:hAnsi="Arial" w:cs="Arial"/>
        </w:rPr>
      </w:pPr>
    </w:p>
    <w:p w:rsidR="007D52E9" w:rsidRPr="00251189" w:rsidRDefault="007D52E9" w:rsidP="007D52E9">
      <w:pPr>
        <w:spacing w:after="0"/>
        <w:rPr>
          <w:rFonts w:ascii="Arial" w:hAnsi="Arial" w:cs="Arial"/>
        </w:rPr>
      </w:pPr>
      <w:r w:rsidRPr="00251189">
        <w:rPr>
          <w:rFonts w:ascii="Arial" w:hAnsi="Arial" w:cs="Arial"/>
        </w:rPr>
        <w:tab/>
        <w:t>Motion carried.</w:t>
      </w:r>
    </w:p>
    <w:p w:rsidR="007D52E9" w:rsidRPr="00251189" w:rsidRDefault="007D52E9" w:rsidP="00BB3E04">
      <w:pPr>
        <w:spacing w:after="0"/>
        <w:rPr>
          <w:rFonts w:ascii="Arial" w:hAnsi="Arial" w:cs="Arial"/>
          <w:b/>
        </w:rPr>
      </w:pPr>
    </w:p>
    <w:p w:rsidR="00D44D9F" w:rsidRPr="00251189" w:rsidRDefault="00D44D9F" w:rsidP="00BB3E04">
      <w:pPr>
        <w:spacing w:after="0"/>
        <w:rPr>
          <w:rFonts w:ascii="Arial" w:hAnsi="Arial" w:cs="Arial"/>
        </w:rPr>
      </w:pPr>
      <w:r w:rsidRPr="00251189">
        <w:rPr>
          <w:rFonts w:ascii="Arial" w:hAnsi="Arial" w:cs="Arial"/>
          <w:b/>
        </w:rPr>
        <w:t>A motion was made and seconded</w:t>
      </w:r>
      <w:r w:rsidRPr="00251189">
        <w:rPr>
          <w:rFonts w:ascii="Arial" w:hAnsi="Arial" w:cs="Arial"/>
        </w:rPr>
        <w:t xml:space="preserve"> to approve a revised </w:t>
      </w:r>
      <w:r w:rsidR="00BB3E04" w:rsidRPr="00251189">
        <w:rPr>
          <w:rFonts w:ascii="Arial" w:hAnsi="Arial"/>
        </w:rPr>
        <w:t xml:space="preserve">ALTA </w:t>
      </w:r>
      <w:r w:rsidR="007D52E9" w:rsidRPr="00251189">
        <w:rPr>
          <w:rFonts w:ascii="Arial" w:hAnsi="Arial"/>
        </w:rPr>
        <w:t xml:space="preserve">Short Form Commitment and </w:t>
      </w:r>
      <w:r w:rsidR="00251189" w:rsidRPr="00251189">
        <w:rPr>
          <w:rFonts w:ascii="Arial" w:hAnsi="Arial"/>
        </w:rPr>
        <w:t xml:space="preserve">establish a </w:t>
      </w:r>
      <w:r w:rsidR="007D52E9" w:rsidRPr="00251189">
        <w:rPr>
          <w:rFonts w:ascii="Arial" w:hAnsi="Arial"/>
        </w:rPr>
        <w:t>decertification date for the 2006 Commitment</w:t>
      </w:r>
      <w:r w:rsidR="00251189" w:rsidRPr="00251189">
        <w:rPr>
          <w:rFonts w:ascii="Arial" w:hAnsi="Arial"/>
        </w:rPr>
        <w:t xml:space="preserve"> and 2017 Short Form Commitment of 08-01-2018.</w:t>
      </w:r>
    </w:p>
    <w:p w:rsidR="00D44D9F" w:rsidRPr="00251189" w:rsidRDefault="00D44D9F" w:rsidP="00BB3E04">
      <w:pPr>
        <w:spacing w:after="0"/>
        <w:rPr>
          <w:rFonts w:ascii="Arial" w:hAnsi="Arial" w:cs="Arial"/>
        </w:rPr>
      </w:pPr>
    </w:p>
    <w:p w:rsidR="00D44D9F" w:rsidRPr="00251189" w:rsidRDefault="00D44D9F" w:rsidP="00BB3E04">
      <w:pPr>
        <w:spacing w:after="0"/>
        <w:rPr>
          <w:rFonts w:ascii="Arial" w:hAnsi="Arial" w:cs="Arial"/>
        </w:rPr>
      </w:pPr>
      <w:r w:rsidRPr="00251189">
        <w:rPr>
          <w:rFonts w:ascii="Arial" w:hAnsi="Arial" w:cs="Arial"/>
        </w:rPr>
        <w:tab/>
        <w:t xml:space="preserve">Motion </w:t>
      </w:r>
      <w:r w:rsidR="00117057" w:rsidRPr="00251189">
        <w:rPr>
          <w:rFonts w:ascii="Arial" w:hAnsi="Arial" w:cs="Arial"/>
        </w:rPr>
        <w:t>carried</w:t>
      </w:r>
      <w:r w:rsidR="0011207A" w:rsidRPr="00251189">
        <w:rPr>
          <w:rFonts w:ascii="Arial" w:hAnsi="Arial" w:cs="Arial"/>
        </w:rPr>
        <w:t>.</w:t>
      </w:r>
    </w:p>
    <w:p w:rsidR="00D44D9F" w:rsidRPr="00251189" w:rsidRDefault="00D44D9F" w:rsidP="00BB3E04">
      <w:pPr>
        <w:spacing w:after="0"/>
        <w:rPr>
          <w:rFonts w:ascii="Arial" w:hAnsi="Arial" w:cs="Arial"/>
          <w:b/>
        </w:rPr>
      </w:pPr>
    </w:p>
    <w:p w:rsidR="00D44D9F" w:rsidRPr="00251189" w:rsidRDefault="00D44D9F" w:rsidP="00BB3E04">
      <w:pPr>
        <w:spacing w:after="0"/>
        <w:rPr>
          <w:rFonts w:ascii="Arial" w:hAnsi="Arial" w:cs="Arial"/>
        </w:rPr>
      </w:pPr>
      <w:r w:rsidRPr="00251189">
        <w:rPr>
          <w:rFonts w:ascii="Arial" w:hAnsi="Arial" w:cs="Arial"/>
          <w:b/>
        </w:rPr>
        <w:t>A motion was made and seconded</w:t>
      </w:r>
      <w:r w:rsidR="007D52E9" w:rsidRPr="00251189">
        <w:rPr>
          <w:rFonts w:ascii="Arial" w:hAnsi="Arial" w:cs="Arial"/>
        </w:rPr>
        <w:t xml:space="preserve"> to approve </w:t>
      </w:r>
      <w:r w:rsidR="006D107B" w:rsidRPr="00251189">
        <w:rPr>
          <w:rFonts w:ascii="Arial" w:hAnsi="Arial" w:cs="Arial"/>
        </w:rPr>
        <w:t>an open</w:t>
      </w:r>
      <w:r w:rsidR="007D52E9" w:rsidRPr="00251189">
        <w:rPr>
          <w:rFonts w:ascii="Arial" w:hAnsi="Arial" w:cs="Arial"/>
        </w:rPr>
        <w:t xml:space="preserve"> comment period for the discussion drafts of revised ALTA Owner’s and Loan Policies of Title Insurance</w:t>
      </w:r>
      <w:r w:rsidRPr="00251189">
        <w:rPr>
          <w:rFonts w:ascii="Arial" w:hAnsi="Arial" w:cs="Arial"/>
        </w:rPr>
        <w:t>.</w:t>
      </w:r>
    </w:p>
    <w:p w:rsidR="00D44D9F" w:rsidRPr="00251189" w:rsidRDefault="00D44D9F" w:rsidP="00BB3E04">
      <w:pPr>
        <w:spacing w:after="0"/>
        <w:rPr>
          <w:rFonts w:ascii="Arial" w:hAnsi="Arial" w:cs="Arial"/>
        </w:rPr>
      </w:pPr>
    </w:p>
    <w:p w:rsidR="00D44D9F" w:rsidRPr="00251189" w:rsidRDefault="00D44D9F" w:rsidP="00BB3E04">
      <w:pPr>
        <w:spacing w:after="0"/>
        <w:rPr>
          <w:rFonts w:ascii="Arial" w:hAnsi="Arial" w:cs="Arial"/>
        </w:rPr>
      </w:pPr>
      <w:r w:rsidRPr="00251189">
        <w:rPr>
          <w:rFonts w:ascii="Arial" w:hAnsi="Arial" w:cs="Arial"/>
        </w:rPr>
        <w:tab/>
        <w:t xml:space="preserve">Motion </w:t>
      </w:r>
      <w:r w:rsidR="00117057" w:rsidRPr="00251189">
        <w:rPr>
          <w:rFonts w:ascii="Arial" w:hAnsi="Arial" w:cs="Arial"/>
        </w:rPr>
        <w:t>carried</w:t>
      </w:r>
      <w:r w:rsidR="0011207A" w:rsidRPr="00251189">
        <w:rPr>
          <w:rFonts w:ascii="Arial" w:hAnsi="Arial" w:cs="Arial"/>
        </w:rPr>
        <w:t>.</w:t>
      </w:r>
    </w:p>
    <w:p w:rsidR="007D52E9" w:rsidRPr="00251189" w:rsidRDefault="007D52E9" w:rsidP="00BB3E04">
      <w:pPr>
        <w:spacing w:after="0"/>
        <w:rPr>
          <w:rFonts w:ascii="Arial" w:hAnsi="Arial" w:cs="Arial"/>
        </w:rPr>
      </w:pPr>
    </w:p>
    <w:p w:rsidR="00D32738" w:rsidRPr="00F230EA" w:rsidRDefault="00D32738" w:rsidP="00BB3E04">
      <w:pPr>
        <w:spacing w:after="0"/>
        <w:rPr>
          <w:rFonts w:ascii="Arial" w:hAnsi="Arial" w:cs="Arial"/>
        </w:rPr>
      </w:pPr>
    </w:p>
    <w:p w:rsidR="0045239A" w:rsidRPr="00F230EA" w:rsidRDefault="007D52E9" w:rsidP="00BB3E04">
      <w:pPr>
        <w:spacing w:after="0"/>
        <w:rPr>
          <w:rFonts w:ascii="Arial" w:hAnsi="Arial" w:cs="Arial"/>
        </w:rPr>
      </w:pPr>
      <w:r w:rsidRPr="00F230EA">
        <w:rPr>
          <w:rFonts w:ascii="Arial" w:hAnsi="Arial" w:cs="Arial"/>
        </w:rPr>
        <w:t>5</w:t>
      </w:r>
      <w:r w:rsidR="00D948E5" w:rsidRPr="00F230EA">
        <w:rPr>
          <w:rFonts w:ascii="Arial" w:hAnsi="Arial" w:cs="Arial"/>
        </w:rPr>
        <w:t>.</w:t>
      </w:r>
      <w:r w:rsidR="00D948E5" w:rsidRPr="00F230EA">
        <w:rPr>
          <w:rFonts w:ascii="Arial" w:hAnsi="Arial" w:cs="Arial"/>
        </w:rPr>
        <w:tab/>
      </w:r>
      <w:r w:rsidR="0045239A" w:rsidRPr="00F230EA">
        <w:rPr>
          <w:rFonts w:ascii="Arial" w:hAnsi="Arial" w:cs="Arial"/>
        </w:rPr>
        <w:t>Abstracter and Title Insurance Agents Section Chair’s Report</w:t>
      </w:r>
    </w:p>
    <w:p w:rsidR="0045239A" w:rsidRPr="00F230EA" w:rsidRDefault="0045239A" w:rsidP="00BB3E04">
      <w:pPr>
        <w:spacing w:after="0"/>
        <w:rPr>
          <w:rFonts w:ascii="Arial" w:hAnsi="Arial" w:cs="Arial"/>
        </w:rPr>
      </w:pPr>
    </w:p>
    <w:p w:rsidR="00B80904" w:rsidRPr="00F230EA" w:rsidRDefault="0045239A" w:rsidP="00BB3E04">
      <w:pPr>
        <w:spacing w:after="0"/>
        <w:rPr>
          <w:rFonts w:ascii="Arial" w:hAnsi="Arial" w:cs="Arial"/>
        </w:rPr>
      </w:pPr>
      <w:r w:rsidRPr="00F230EA">
        <w:rPr>
          <w:rFonts w:ascii="Arial" w:hAnsi="Arial" w:cs="Arial"/>
        </w:rPr>
        <w:t>Chair Cynthia Blair</w:t>
      </w:r>
      <w:r w:rsidR="00FE1B43" w:rsidRPr="00F230EA">
        <w:rPr>
          <w:rFonts w:ascii="Arial" w:hAnsi="Arial" w:cs="Arial"/>
        </w:rPr>
        <w:t xml:space="preserve"> </w:t>
      </w:r>
      <w:r w:rsidR="002A05FE" w:rsidRPr="00F230EA">
        <w:rPr>
          <w:rFonts w:ascii="Arial" w:hAnsi="Arial" w:cs="Arial"/>
        </w:rPr>
        <w:t>reported on the Section Goals for 2017</w:t>
      </w:r>
      <w:r w:rsidR="00227920" w:rsidRPr="00F230EA">
        <w:rPr>
          <w:rFonts w:ascii="Arial" w:hAnsi="Arial" w:cs="Arial"/>
        </w:rPr>
        <w:t xml:space="preserve">. The Section would like to </w:t>
      </w:r>
      <w:r w:rsidR="00B80904" w:rsidRPr="00F230EA">
        <w:rPr>
          <w:rFonts w:ascii="Arial" w:hAnsi="Arial" w:cs="Arial"/>
        </w:rPr>
        <w:t xml:space="preserve">continue </w:t>
      </w:r>
      <w:r w:rsidR="00227920" w:rsidRPr="00F230EA">
        <w:rPr>
          <w:rFonts w:ascii="Arial" w:hAnsi="Arial" w:cs="Arial"/>
        </w:rPr>
        <w:t xml:space="preserve">holding </w:t>
      </w:r>
      <w:r w:rsidR="00B80904" w:rsidRPr="00F230EA">
        <w:rPr>
          <w:rFonts w:ascii="Arial" w:hAnsi="Arial" w:cs="Arial"/>
        </w:rPr>
        <w:t>joint underwriter/agent section meeting</w:t>
      </w:r>
      <w:r w:rsidR="00227920" w:rsidRPr="00F230EA">
        <w:rPr>
          <w:rFonts w:ascii="Arial" w:hAnsi="Arial" w:cs="Arial"/>
        </w:rPr>
        <w:t>s</w:t>
      </w:r>
      <w:r w:rsidR="00B80904" w:rsidRPr="00F230EA">
        <w:rPr>
          <w:rFonts w:ascii="Arial" w:hAnsi="Arial" w:cs="Arial"/>
        </w:rPr>
        <w:t xml:space="preserve"> at least once a year</w:t>
      </w:r>
      <w:r w:rsidR="00227920" w:rsidRPr="00F230EA">
        <w:rPr>
          <w:rFonts w:ascii="Arial" w:hAnsi="Arial" w:cs="Arial"/>
        </w:rPr>
        <w:t>. The Section Executive Committee meets regularly and is working in alignment with the ALTA Strategic Priorities:</w:t>
      </w:r>
    </w:p>
    <w:p w:rsidR="007505C9" w:rsidRPr="00F230EA" w:rsidRDefault="007505C9" w:rsidP="00BB3E04">
      <w:pPr>
        <w:spacing w:after="0"/>
        <w:rPr>
          <w:rFonts w:ascii="Arial" w:hAnsi="Arial" w:cs="Arial"/>
        </w:rPr>
      </w:pPr>
    </w:p>
    <w:p w:rsidR="00B80904" w:rsidRPr="00F230EA" w:rsidRDefault="00B80904" w:rsidP="00BB3E04">
      <w:pPr>
        <w:spacing w:after="0"/>
        <w:rPr>
          <w:rFonts w:ascii="Arial" w:hAnsi="Arial" w:cs="Arial"/>
        </w:rPr>
      </w:pPr>
      <w:r w:rsidRPr="00F230EA">
        <w:rPr>
          <w:rFonts w:ascii="Arial" w:hAnsi="Arial" w:cs="Arial"/>
          <w:b/>
        </w:rPr>
        <w:t xml:space="preserve">Best </w:t>
      </w:r>
      <w:r w:rsidR="00227920" w:rsidRPr="00F230EA">
        <w:rPr>
          <w:rFonts w:ascii="Arial" w:hAnsi="Arial" w:cs="Arial"/>
          <w:b/>
        </w:rPr>
        <w:t>P</w:t>
      </w:r>
      <w:r w:rsidRPr="00F230EA">
        <w:rPr>
          <w:rFonts w:ascii="Arial" w:hAnsi="Arial" w:cs="Arial"/>
          <w:b/>
        </w:rPr>
        <w:t xml:space="preserve">ractices: </w:t>
      </w:r>
      <w:r w:rsidR="00227920" w:rsidRPr="00F230EA">
        <w:rPr>
          <w:rFonts w:ascii="Arial" w:hAnsi="Arial" w:cs="Arial"/>
        </w:rPr>
        <w:t>The Section s</w:t>
      </w:r>
      <w:r w:rsidRPr="00F230EA">
        <w:rPr>
          <w:rFonts w:ascii="Arial" w:hAnsi="Arial" w:cs="Arial"/>
        </w:rPr>
        <w:t>urvey showed la</w:t>
      </w:r>
      <w:r w:rsidR="007505C9" w:rsidRPr="00F230EA">
        <w:rPr>
          <w:rFonts w:ascii="Arial" w:hAnsi="Arial" w:cs="Arial"/>
        </w:rPr>
        <w:t xml:space="preserve">ck of desire for </w:t>
      </w:r>
      <w:r w:rsidR="00227920" w:rsidRPr="00F230EA">
        <w:rPr>
          <w:rFonts w:ascii="Arial" w:hAnsi="Arial" w:cs="Arial"/>
        </w:rPr>
        <w:t xml:space="preserve">a </w:t>
      </w:r>
      <w:r w:rsidR="007505C9" w:rsidRPr="00F230EA">
        <w:rPr>
          <w:rFonts w:ascii="Arial" w:hAnsi="Arial" w:cs="Arial"/>
        </w:rPr>
        <w:t>mentor program</w:t>
      </w:r>
      <w:r w:rsidR="00227920" w:rsidRPr="00F230EA">
        <w:rPr>
          <w:rFonts w:ascii="Arial" w:hAnsi="Arial" w:cs="Arial"/>
        </w:rPr>
        <w:t>.</w:t>
      </w:r>
    </w:p>
    <w:p w:rsidR="00B80904" w:rsidRPr="00F230EA" w:rsidRDefault="00B80904" w:rsidP="00BB3E04">
      <w:pPr>
        <w:spacing w:after="0"/>
        <w:rPr>
          <w:rFonts w:ascii="Arial" w:hAnsi="Arial" w:cs="Arial"/>
        </w:rPr>
      </w:pPr>
    </w:p>
    <w:p w:rsidR="00B80904" w:rsidRPr="00F230EA" w:rsidRDefault="00AD0C90" w:rsidP="00BB3E04">
      <w:pPr>
        <w:spacing w:after="0"/>
        <w:rPr>
          <w:rFonts w:ascii="Arial" w:hAnsi="Arial" w:cs="Arial"/>
        </w:rPr>
      </w:pPr>
      <w:r w:rsidRPr="00F230EA">
        <w:rPr>
          <w:rFonts w:ascii="Arial" w:hAnsi="Arial" w:cs="Arial"/>
          <w:b/>
        </w:rPr>
        <w:t xml:space="preserve">ALTA </w:t>
      </w:r>
      <w:r w:rsidR="00B80904" w:rsidRPr="00F230EA">
        <w:rPr>
          <w:rFonts w:ascii="Arial" w:hAnsi="Arial" w:cs="Arial"/>
          <w:b/>
        </w:rPr>
        <w:t>Registry</w:t>
      </w:r>
      <w:r w:rsidRPr="00F230EA">
        <w:rPr>
          <w:rFonts w:ascii="Arial" w:hAnsi="Arial" w:cs="Arial"/>
          <w:b/>
        </w:rPr>
        <w:t xml:space="preserve">: </w:t>
      </w:r>
      <w:r w:rsidRPr="00F230EA">
        <w:rPr>
          <w:rFonts w:ascii="Arial" w:hAnsi="Arial" w:cs="Arial"/>
        </w:rPr>
        <w:t xml:space="preserve">The project has </w:t>
      </w:r>
      <w:r w:rsidR="00251189" w:rsidRPr="00F230EA">
        <w:rPr>
          <w:rFonts w:ascii="Arial" w:hAnsi="Arial" w:cs="Arial"/>
        </w:rPr>
        <w:t xml:space="preserve">launched and is being featured in a storefront style booth at </w:t>
      </w:r>
      <w:r w:rsidRPr="00F230EA">
        <w:rPr>
          <w:rFonts w:ascii="Arial" w:hAnsi="Arial" w:cs="Arial"/>
        </w:rPr>
        <w:t>ALTA ONE.</w:t>
      </w:r>
      <w:r w:rsidR="00B80904" w:rsidRPr="00F230EA">
        <w:rPr>
          <w:rFonts w:ascii="Arial" w:hAnsi="Arial" w:cs="Arial"/>
        </w:rPr>
        <w:t xml:space="preserve"> </w:t>
      </w:r>
    </w:p>
    <w:p w:rsidR="00B80904" w:rsidRPr="00F230EA" w:rsidRDefault="00B80904" w:rsidP="00BB3E04">
      <w:pPr>
        <w:spacing w:after="0"/>
        <w:rPr>
          <w:rFonts w:ascii="Arial" w:hAnsi="Arial" w:cs="Arial"/>
        </w:rPr>
      </w:pPr>
    </w:p>
    <w:p w:rsidR="00AD0C90" w:rsidRPr="00F230EA" w:rsidRDefault="00AD0C90" w:rsidP="00AD0C90">
      <w:pPr>
        <w:spacing w:after="0"/>
        <w:rPr>
          <w:rFonts w:ascii="Arial" w:hAnsi="Arial" w:cs="Arial"/>
        </w:rPr>
      </w:pPr>
      <w:r w:rsidRPr="00F230EA">
        <w:rPr>
          <w:rFonts w:ascii="Arial" w:hAnsi="Arial" w:cs="Arial"/>
          <w:b/>
        </w:rPr>
        <w:t xml:space="preserve">HOP: </w:t>
      </w:r>
      <w:r w:rsidRPr="00F230EA">
        <w:rPr>
          <w:rFonts w:ascii="Arial" w:hAnsi="Arial" w:cs="Arial"/>
        </w:rPr>
        <w:t>The Section has achieved its goal of increasing the number of trainers (by 200 percent).</w:t>
      </w:r>
    </w:p>
    <w:p w:rsidR="00AD0C90" w:rsidRPr="00F230EA" w:rsidRDefault="00AD0C90" w:rsidP="00BB3E04">
      <w:pPr>
        <w:spacing w:after="0"/>
        <w:rPr>
          <w:rFonts w:ascii="Arial" w:hAnsi="Arial" w:cs="Arial"/>
        </w:rPr>
      </w:pPr>
    </w:p>
    <w:p w:rsidR="00B80904" w:rsidRPr="00F230EA" w:rsidRDefault="00B80904" w:rsidP="00BB3E04">
      <w:pPr>
        <w:spacing w:after="0"/>
        <w:rPr>
          <w:rFonts w:ascii="Arial" w:hAnsi="Arial" w:cs="Arial"/>
        </w:rPr>
      </w:pPr>
      <w:r w:rsidRPr="00F230EA">
        <w:rPr>
          <w:rFonts w:ascii="Arial" w:hAnsi="Arial" w:cs="Arial"/>
          <w:b/>
        </w:rPr>
        <w:t>Talent</w:t>
      </w:r>
      <w:r w:rsidR="007505C9" w:rsidRPr="00F230EA">
        <w:rPr>
          <w:rFonts w:ascii="Arial" w:hAnsi="Arial" w:cs="Arial"/>
          <w:b/>
        </w:rPr>
        <w:t>:</w:t>
      </w:r>
      <w:r w:rsidR="00AD0C90" w:rsidRPr="00F230EA">
        <w:rPr>
          <w:rFonts w:ascii="Arial" w:hAnsi="Arial" w:cs="Arial"/>
        </w:rPr>
        <w:t xml:space="preserve"> </w:t>
      </w:r>
      <w:r w:rsidR="00A4746C" w:rsidRPr="00F230EA">
        <w:rPr>
          <w:rFonts w:ascii="Arial" w:hAnsi="Arial" w:cs="Arial"/>
        </w:rPr>
        <w:t xml:space="preserve">The </w:t>
      </w:r>
      <w:r w:rsidR="007505C9" w:rsidRPr="00F230EA">
        <w:rPr>
          <w:rFonts w:ascii="Arial" w:hAnsi="Arial" w:cs="Arial"/>
        </w:rPr>
        <w:t>Talent C</w:t>
      </w:r>
      <w:r w:rsidRPr="00F230EA">
        <w:rPr>
          <w:rFonts w:ascii="Arial" w:hAnsi="Arial" w:cs="Arial"/>
        </w:rPr>
        <w:t xml:space="preserve">ommittee </w:t>
      </w:r>
      <w:r w:rsidR="00A4746C" w:rsidRPr="00F230EA">
        <w:rPr>
          <w:rFonts w:ascii="Arial" w:hAnsi="Arial" w:cs="Arial"/>
        </w:rPr>
        <w:t>will move forward with Agent representation</w:t>
      </w:r>
      <w:r w:rsidR="00AD0C90" w:rsidRPr="00F230EA">
        <w:rPr>
          <w:rFonts w:ascii="Arial" w:hAnsi="Arial" w:cs="Arial"/>
        </w:rPr>
        <w:t>.</w:t>
      </w:r>
    </w:p>
    <w:p w:rsidR="00B80904" w:rsidRPr="00F230EA" w:rsidRDefault="00B80904" w:rsidP="00BB3E04">
      <w:pPr>
        <w:spacing w:after="0"/>
        <w:rPr>
          <w:rFonts w:ascii="Arial" w:hAnsi="Arial" w:cs="Arial"/>
        </w:rPr>
      </w:pPr>
    </w:p>
    <w:p w:rsidR="00B80904" w:rsidRPr="00F230EA" w:rsidRDefault="007505C9" w:rsidP="00BB3E04">
      <w:pPr>
        <w:spacing w:after="0"/>
        <w:rPr>
          <w:rFonts w:ascii="Arial" w:hAnsi="Arial" w:cs="Arial"/>
        </w:rPr>
      </w:pPr>
      <w:r w:rsidRPr="00F230EA">
        <w:rPr>
          <w:rFonts w:ascii="Arial" w:hAnsi="Arial" w:cs="Arial"/>
          <w:b/>
        </w:rPr>
        <w:t>TRID:</w:t>
      </w:r>
      <w:r w:rsidRPr="00F230EA">
        <w:rPr>
          <w:rFonts w:ascii="Arial" w:hAnsi="Arial" w:cs="Arial"/>
        </w:rPr>
        <w:t xml:space="preserve"> </w:t>
      </w:r>
      <w:r w:rsidR="00AD0C90" w:rsidRPr="00F230EA">
        <w:rPr>
          <w:rFonts w:ascii="Arial" w:hAnsi="Arial" w:cs="Arial"/>
        </w:rPr>
        <w:t>Board Governor C</w:t>
      </w:r>
      <w:r w:rsidRPr="00F230EA">
        <w:rPr>
          <w:rFonts w:ascii="Arial" w:hAnsi="Arial" w:cs="Arial"/>
        </w:rPr>
        <w:t xml:space="preserve">ynthia </w:t>
      </w:r>
      <w:r w:rsidR="00AD0C90" w:rsidRPr="00F230EA">
        <w:rPr>
          <w:rFonts w:ascii="Arial" w:hAnsi="Arial" w:cs="Arial"/>
        </w:rPr>
        <w:t>Blair indicated that she’d experienced a demonstration of new collaboration software and that products are improving in the TRID support space.</w:t>
      </w:r>
    </w:p>
    <w:p w:rsidR="002A05FE" w:rsidRPr="00F230EA" w:rsidRDefault="002A05FE" w:rsidP="00BB3E04">
      <w:pPr>
        <w:spacing w:after="0"/>
        <w:rPr>
          <w:rFonts w:ascii="Arial" w:hAnsi="Arial" w:cs="Arial"/>
        </w:rPr>
      </w:pPr>
    </w:p>
    <w:p w:rsidR="00B80904" w:rsidRPr="00F230EA" w:rsidRDefault="00B80904" w:rsidP="00BB3E04">
      <w:pPr>
        <w:spacing w:after="0"/>
        <w:rPr>
          <w:rFonts w:ascii="Arial" w:hAnsi="Arial" w:cs="Arial"/>
        </w:rPr>
      </w:pPr>
      <w:r w:rsidRPr="00F230EA">
        <w:rPr>
          <w:rFonts w:ascii="Arial" w:hAnsi="Arial" w:cs="Arial"/>
          <w:b/>
        </w:rPr>
        <w:t xml:space="preserve">Recording fees: </w:t>
      </w:r>
      <w:r w:rsidR="007505C9" w:rsidRPr="00F230EA">
        <w:rPr>
          <w:rFonts w:ascii="Arial" w:hAnsi="Arial" w:cs="Arial"/>
        </w:rPr>
        <w:t xml:space="preserve">In states where </w:t>
      </w:r>
      <w:r w:rsidR="00AD0C90" w:rsidRPr="00F230EA">
        <w:rPr>
          <w:rFonts w:ascii="Arial" w:hAnsi="Arial" w:cs="Arial"/>
        </w:rPr>
        <w:t xml:space="preserve">recording fee initiatives may be happening, it’s important for ALTA to reach out and help with </w:t>
      </w:r>
      <w:r w:rsidRPr="00F230EA">
        <w:rPr>
          <w:rFonts w:ascii="Arial" w:hAnsi="Arial" w:cs="Arial"/>
        </w:rPr>
        <w:t xml:space="preserve">state LTA outreach; </w:t>
      </w:r>
      <w:r w:rsidR="00AD0C90" w:rsidRPr="00F230EA">
        <w:rPr>
          <w:rFonts w:ascii="Arial" w:hAnsi="Arial" w:cs="Arial"/>
        </w:rPr>
        <w:t xml:space="preserve">staff can provide </w:t>
      </w:r>
      <w:r w:rsidRPr="00F230EA">
        <w:rPr>
          <w:rFonts w:ascii="Arial" w:hAnsi="Arial" w:cs="Arial"/>
        </w:rPr>
        <w:t xml:space="preserve">sample </w:t>
      </w:r>
      <w:r w:rsidR="00AD0C90" w:rsidRPr="00F230EA">
        <w:rPr>
          <w:rFonts w:ascii="Arial" w:hAnsi="Arial" w:cs="Arial"/>
        </w:rPr>
        <w:t>legislation</w:t>
      </w:r>
      <w:r w:rsidR="008667CE" w:rsidRPr="00F230EA">
        <w:rPr>
          <w:rFonts w:ascii="Arial" w:hAnsi="Arial" w:cs="Arial"/>
        </w:rPr>
        <w:t>,</w:t>
      </w:r>
      <w:r w:rsidR="00AD0C90" w:rsidRPr="00F230EA">
        <w:rPr>
          <w:rFonts w:ascii="Arial" w:hAnsi="Arial" w:cs="Arial"/>
        </w:rPr>
        <w:t xml:space="preserve"> </w:t>
      </w:r>
      <w:r w:rsidRPr="00F230EA">
        <w:rPr>
          <w:rFonts w:ascii="Arial" w:hAnsi="Arial" w:cs="Arial"/>
        </w:rPr>
        <w:t xml:space="preserve"> one pager</w:t>
      </w:r>
      <w:r w:rsidR="008667CE" w:rsidRPr="00F230EA">
        <w:rPr>
          <w:rFonts w:ascii="Arial" w:hAnsi="Arial" w:cs="Arial"/>
        </w:rPr>
        <w:t>s</w:t>
      </w:r>
      <w:r w:rsidR="00CA02E2" w:rsidRPr="00F230EA">
        <w:rPr>
          <w:rFonts w:ascii="Arial" w:hAnsi="Arial" w:cs="Arial"/>
        </w:rPr>
        <w:t>,</w:t>
      </w:r>
      <w:r w:rsidR="00AD0C90" w:rsidRPr="00F230EA">
        <w:rPr>
          <w:rFonts w:ascii="Arial" w:hAnsi="Arial" w:cs="Arial"/>
        </w:rPr>
        <w:t xml:space="preserve"> and </w:t>
      </w:r>
      <w:r w:rsidR="007505C9" w:rsidRPr="00F230EA">
        <w:rPr>
          <w:rFonts w:ascii="Arial" w:hAnsi="Arial" w:cs="Arial"/>
        </w:rPr>
        <w:t xml:space="preserve">update </w:t>
      </w:r>
      <w:r w:rsidR="00AD0C90" w:rsidRPr="00F230EA">
        <w:rPr>
          <w:rFonts w:ascii="Arial" w:hAnsi="Arial" w:cs="Arial"/>
        </w:rPr>
        <w:t>the Board’s slide deck w</w:t>
      </w:r>
      <w:r w:rsidR="007505C9" w:rsidRPr="00F230EA">
        <w:rPr>
          <w:rFonts w:ascii="Arial" w:hAnsi="Arial" w:cs="Arial"/>
        </w:rPr>
        <w:t xml:space="preserve">ith </w:t>
      </w:r>
      <w:r w:rsidR="00AD0C90" w:rsidRPr="00F230EA">
        <w:rPr>
          <w:rFonts w:ascii="Arial" w:hAnsi="Arial" w:cs="Arial"/>
        </w:rPr>
        <w:t>that information.</w:t>
      </w:r>
    </w:p>
    <w:p w:rsidR="00B80904" w:rsidRPr="00F230EA" w:rsidRDefault="00B80904" w:rsidP="00BB3E04">
      <w:pPr>
        <w:spacing w:after="0"/>
        <w:rPr>
          <w:rFonts w:ascii="Arial" w:hAnsi="Arial" w:cs="Arial"/>
        </w:rPr>
      </w:pPr>
    </w:p>
    <w:p w:rsidR="00B80904" w:rsidRPr="00F230EA" w:rsidRDefault="00B80904" w:rsidP="00BB3E04">
      <w:pPr>
        <w:spacing w:after="0"/>
        <w:rPr>
          <w:rFonts w:ascii="Arial" w:hAnsi="Arial" w:cs="Arial"/>
        </w:rPr>
      </w:pPr>
      <w:r w:rsidRPr="00F230EA">
        <w:rPr>
          <w:rFonts w:ascii="Arial" w:hAnsi="Arial" w:cs="Arial"/>
          <w:b/>
        </w:rPr>
        <w:t xml:space="preserve">Claims: </w:t>
      </w:r>
      <w:r w:rsidR="00A4746C" w:rsidRPr="00F230EA">
        <w:rPr>
          <w:rFonts w:ascii="Arial" w:hAnsi="Arial" w:cs="Arial"/>
        </w:rPr>
        <w:t>Working with the Underwriter Section to hold an annual joint claims meeting during ALTA Advocacy Summit.</w:t>
      </w:r>
    </w:p>
    <w:p w:rsidR="00A4746C" w:rsidRPr="00F230EA" w:rsidRDefault="00A4746C" w:rsidP="00BB3E04">
      <w:pPr>
        <w:spacing w:after="0"/>
        <w:rPr>
          <w:rFonts w:ascii="Arial" w:hAnsi="Arial" w:cs="Arial"/>
        </w:rPr>
      </w:pPr>
    </w:p>
    <w:p w:rsidR="00A4746C" w:rsidRPr="00F230EA" w:rsidRDefault="00A4746C" w:rsidP="00BB3E04">
      <w:pPr>
        <w:spacing w:after="0"/>
        <w:rPr>
          <w:rFonts w:ascii="Arial" w:hAnsi="Arial" w:cs="Arial"/>
        </w:rPr>
      </w:pPr>
      <w:r w:rsidRPr="00F230EA">
        <w:rPr>
          <w:rFonts w:ascii="Arial" w:hAnsi="Arial" w:cs="Arial"/>
        </w:rPr>
        <w:t>The Section will meet on Friday during ALTA ONE and elect the slate of nominees.</w:t>
      </w:r>
    </w:p>
    <w:p w:rsidR="00B80904" w:rsidRPr="00F230EA" w:rsidRDefault="00B80904" w:rsidP="00BB3E04">
      <w:pPr>
        <w:spacing w:after="0"/>
        <w:rPr>
          <w:rFonts w:ascii="Arial" w:hAnsi="Arial" w:cs="Arial"/>
        </w:rPr>
      </w:pPr>
    </w:p>
    <w:p w:rsidR="007D52E9" w:rsidRPr="00F230EA" w:rsidRDefault="007D52E9" w:rsidP="007D52E9">
      <w:pPr>
        <w:spacing w:after="0"/>
        <w:rPr>
          <w:rFonts w:ascii="Arial" w:hAnsi="Arial" w:cs="Arial"/>
        </w:rPr>
      </w:pPr>
      <w:r w:rsidRPr="00F230EA">
        <w:rPr>
          <w:rFonts w:ascii="Arial" w:hAnsi="Arial" w:cs="Arial"/>
        </w:rPr>
        <w:t>6.</w:t>
      </w:r>
      <w:r w:rsidRPr="00F230EA">
        <w:rPr>
          <w:rFonts w:ascii="Arial" w:hAnsi="Arial" w:cs="Arial"/>
        </w:rPr>
        <w:tab/>
        <w:t>Title Insurance Underwriters Section Chair’s Report</w:t>
      </w:r>
    </w:p>
    <w:p w:rsidR="007D52E9" w:rsidRPr="00F230EA" w:rsidRDefault="007D52E9" w:rsidP="007D52E9">
      <w:pPr>
        <w:spacing w:after="0"/>
        <w:rPr>
          <w:rFonts w:ascii="Arial" w:hAnsi="Arial" w:cs="Arial"/>
        </w:rPr>
      </w:pPr>
    </w:p>
    <w:p w:rsidR="007D52E9" w:rsidRPr="00F230EA" w:rsidRDefault="007D52E9" w:rsidP="007D52E9">
      <w:pPr>
        <w:spacing w:after="0"/>
        <w:rPr>
          <w:rFonts w:ascii="Arial" w:hAnsi="Arial" w:cs="Arial"/>
        </w:rPr>
      </w:pPr>
      <w:r w:rsidRPr="00F230EA">
        <w:rPr>
          <w:rFonts w:ascii="Arial" w:hAnsi="Arial" w:cs="Arial"/>
        </w:rPr>
        <w:t xml:space="preserve">Chair Mary O’Donnell reported on the Section Goals for 2017. The Section Executive Committee </w:t>
      </w:r>
      <w:r w:rsidR="00A4746C" w:rsidRPr="00F230EA">
        <w:rPr>
          <w:rFonts w:ascii="Arial" w:hAnsi="Arial" w:cs="Arial"/>
        </w:rPr>
        <w:t xml:space="preserve">meets monthly </w:t>
      </w:r>
      <w:r w:rsidRPr="00F230EA">
        <w:rPr>
          <w:rFonts w:ascii="Arial" w:hAnsi="Arial" w:cs="Arial"/>
        </w:rPr>
        <w:t>and work</w:t>
      </w:r>
      <w:r w:rsidR="00A4746C" w:rsidRPr="00F230EA">
        <w:rPr>
          <w:rFonts w:ascii="Arial" w:hAnsi="Arial" w:cs="Arial"/>
        </w:rPr>
        <w:t>s</w:t>
      </w:r>
      <w:r w:rsidRPr="00F230EA">
        <w:rPr>
          <w:rFonts w:ascii="Arial" w:hAnsi="Arial" w:cs="Arial"/>
        </w:rPr>
        <w:t xml:space="preserve"> on four priorities: HOP, </w:t>
      </w:r>
      <w:r w:rsidR="00A4746C" w:rsidRPr="00F230EA">
        <w:rPr>
          <w:rFonts w:ascii="Arial" w:hAnsi="Arial" w:cs="Arial"/>
        </w:rPr>
        <w:t>our</w:t>
      </w:r>
      <w:r w:rsidRPr="00F230EA">
        <w:rPr>
          <w:rFonts w:ascii="Arial" w:hAnsi="Arial" w:cs="Arial"/>
        </w:rPr>
        <w:t xml:space="preserve"> values, data collection, and GSEs.</w:t>
      </w:r>
    </w:p>
    <w:p w:rsidR="007D52E9" w:rsidRPr="00F230EA" w:rsidRDefault="007D52E9" w:rsidP="007D52E9">
      <w:pPr>
        <w:spacing w:after="0"/>
        <w:rPr>
          <w:rFonts w:ascii="Arial" w:hAnsi="Arial" w:cs="Arial"/>
        </w:rPr>
      </w:pPr>
    </w:p>
    <w:p w:rsidR="007D52E9" w:rsidRPr="00F230EA" w:rsidRDefault="007D52E9" w:rsidP="007D52E9">
      <w:pPr>
        <w:spacing w:after="0"/>
        <w:rPr>
          <w:rFonts w:ascii="Arial" w:hAnsi="Arial" w:cs="Arial"/>
        </w:rPr>
      </w:pPr>
      <w:r w:rsidRPr="00F230EA">
        <w:rPr>
          <w:rFonts w:ascii="Arial" w:hAnsi="Arial" w:cs="Arial"/>
          <w:b/>
        </w:rPr>
        <w:t>HOP:</w:t>
      </w:r>
      <w:r w:rsidRPr="00F230EA">
        <w:rPr>
          <w:rFonts w:ascii="Arial" w:hAnsi="Arial" w:cs="Arial"/>
        </w:rPr>
        <w:t xml:space="preserve"> </w:t>
      </w:r>
      <w:r w:rsidR="00A4746C" w:rsidRPr="00F230EA">
        <w:rPr>
          <w:rFonts w:ascii="Arial" w:hAnsi="Arial" w:cs="Arial"/>
        </w:rPr>
        <w:t xml:space="preserve">Underwriters intend to drive participation in the </w:t>
      </w:r>
      <w:r w:rsidRPr="00F230EA">
        <w:rPr>
          <w:rFonts w:ascii="Arial" w:hAnsi="Arial" w:cs="Arial"/>
        </w:rPr>
        <w:t xml:space="preserve">2018 training </w:t>
      </w:r>
      <w:r w:rsidR="00A4746C" w:rsidRPr="00F230EA">
        <w:rPr>
          <w:rFonts w:ascii="Arial" w:hAnsi="Arial" w:cs="Arial"/>
        </w:rPr>
        <w:t>events.</w:t>
      </w:r>
    </w:p>
    <w:p w:rsidR="00A4746C" w:rsidRPr="00F230EA" w:rsidRDefault="00A4746C" w:rsidP="007D52E9">
      <w:pPr>
        <w:spacing w:after="0"/>
        <w:rPr>
          <w:rFonts w:ascii="Arial" w:hAnsi="Arial" w:cs="Arial"/>
        </w:rPr>
      </w:pPr>
    </w:p>
    <w:p w:rsidR="00A4746C" w:rsidRPr="00F230EA" w:rsidRDefault="00A4746C" w:rsidP="007D52E9">
      <w:pPr>
        <w:spacing w:after="0"/>
        <w:rPr>
          <w:rFonts w:ascii="Arial" w:hAnsi="Arial" w:cs="Arial"/>
        </w:rPr>
      </w:pPr>
      <w:r w:rsidRPr="00F230EA">
        <w:rPr>
          <w:rFonts w:ascii="Arial" w:hAnsi="Arial" w:cs="Arial"/>
          <w:b/>
        </w:rPr>
        <w:t>Our Values:</w:t>
      </w:r>
      <w:r w:rsidRPr="00F230EA">
        <w:rPr>
          <w:rFonts w:ascii="Arial" w:hAnsi="Arial" w:cs="Arial"/>
        </w:rPr>
        <w:t xml:space="preserve"> The section is excited about the prospect of promoting the Our Values program.</w:t>
      </w:r>
    </w:p>
    <w:p w:rsidR="007D52E9" w:rsidRPr="00F230EA" w:rsidRDefault="007D52E9" w:rsidP="007D52E9">
      <w:pPr>
        <w:spacing w:after="0"/>
        <w:rPr>
          <w:rFonts w:ascii="Arial" w:hAnsi="Arial" w:cs="Arial"/>
        </w:rPr>
      </w:pPr>
    </w:p>
    <w:p w:rsidR="00A4746C" w:rsidRPr="00F230EA" w:rsidRDefault="00A4746C" w:rsidP="00A4746C">
      <w:pPr>
        <w:spacing w:after="0"/>
        <w:rPr>
          <w:rFonts w:ascii="Arial" w:hAnsi="Arial" w:cs="Arial"/>
        </w:rPr>
      </w:pPr>
      <w:r w:rsidRPr="00F230EA">
        <w:rPr>
          <w:rFonts w:ascii="Arial" w:hAnsi="Arial" w:cs="Arial"/>
          <w:b/>
        </w:rPr>
        <w:t>GSE Engagement:</w:t>
      </w:r>
      <w:r w:rsidRPr="00F230EA">
        <w:rPr>
          <w:rFonts w:ascii="Arial" w:hAnsi="Arial" w:cs="Arial"/>
        </w:rPr>
        <w:t xml:space="preserve"> Work continues to track and review of GSE reform proposals</w:t>
      </w:r>
    </w:p>
    <w:p w:rsidR="00A4746C" w:rsidRPr="00F230EA" w:rsidRDefault="00A4746C" w:rsidP="00A4746C">
      <w:pPr>
        <w:spacing w:after="0"/>
        <w:rPr>
          <w:rFonts w:ascii="Arial" w:hAnsi="Arial" w:cs="Arial"/>
          <w:b/>
        </w:rPr>
      </w:pPr>
    </w:p>
    <w:p w:rsidR="00A4746C" w:rsidRPr="00F230EA" w:rsidRDefault="007D52E9" w:rsidP="00A4746C">
      <w:pPr>
        <w:spacing w:after="0"/>
        <w:rPr>
          <w:rFonts w:ascii="Arial" w:hAnsi="Arial" w:cs="Arial"/>
        </w:rPr>
      </w:pPr>
      <w:r w:rsidRPr="00F230EA">
        <w:rPr>
          <w:rFonts w:ascii="Arial" w:hAnsi="Arial" w:cs="Arial"/>
          <w:b/>
        </w:rPr>
        <w:t>Data Collection:</w:t>
      </w:r>
      <w:r w:rsidRPr="00F230EA">
        <w:rPr>
          <w:rFonts w:ascii="Arial" w:hAnsi="Arial" w:cs="Arial"/>
        </w:rPr>
        <w:t xml:space="preserve"> </w:t>
      </w:r>
      <w:r w:rsidR="00A4746C" w:rsidRPr="00F230EA">
        <w:rPr>
          <w:rFonts w:ascii="Arial" w:hAnsi="Arial" w:cs="Arial"/>
        </w:rPr>
        <w:t>Working with the Abstracters and Title Insurance Agents Section to hold an annual joint claims meeting during ALTA Advocacy Summit.</w:t>
      </w:r>
    </w:p>
    <w:p w:rsidR="00A4746C" w:rsidRPr="00F230EA" w:rsidRDefault="00A4746C" w:rsidP="00A4746C">
      <w:pPr>
        <w:spacing w:after="0"/>
        <w:rPr>
          <w:rFonts w:ascii="Arial" w:hAnsi="Arial" w:cs="Arial"/>
        </w:rPr>
      </w:pPr>
    </w:p>
    <w:p w:rsidR="007D52E9" w:rsidRPr="00F230EA" w:rsidRDefault="00A4746C" w:rsidP="007D52E9">
      <w:pPr>
        <w:spacing w:after="0"/>
        <w:rPr>
          <w:rFonts w:ascii="Arial" w:hAnsi="Arial" w:cs="Arial"/>
        </w:rPr>
      </w:pPr>
      <w:r w:rsidRPr="00F230EA">
        <w:rPr>
          <w:rFonts w:ascii="Arial" w:hAnsi="Arial" w:cs="Arial"/>
        </w:rPr>
        <w:t>The Section will meet on Friday during ALTA ONE and elect the slate of nominees.</w:t>
      </w:r>
    </w:p>
    <w:p w:rsidR="007D52E9" w:rsidRPr="00F230EA" w:rsidRDefault="007D52E9" w:rsidP="00BB3E04">
      <w:pPr>
        <w:spacing w:after="0"/>
        <w:rPr>
          <w:rFonts w:ascii="Arial" w:hAnsi="Arial" w:cs="Arial"/>
        </w:rPr>
      </w:pPr>
    </w:p>
    <w:p w:rsidR="00633B4A" w:rsidRPr="00F230EA" w:rsidRDefault="00D44D9F" w:rsidP="00BB3E04">
      <w:pPr>
        <w:spacing w:after="0"/>
        <w:rPr>
          <w:rFonts w:ascii="Arial" w:hAnsi="Arial" w:cs="Arial"/>
        </w:rPr>
      </w:pPr>
      <w:r w:rsidRPr="00F230EA">
        <w:rPr>
          <w:rFonts w:ascii="Arial" w:hAnsi="Arial" w:cs="Arial"/>
        </w:rPr>
        <w:t>7</w:t>
      </w:r>
      <w:r w:rsidR="00D948E5" w:rsidRPr="00F230EA">
        <w:rPr>
          <w:rFonts w:ascii="Arial" w:hAnsi="Arial" w:cs="Arial"/>
        </w:rPr>
        <w:t>.</w:t>
      </w:r>
      <w:r w:rsidR="00D948E5" w:rsidRPr="00F230EA">
        <w:rPr>
          <w:rFonts w:ascii="Arial" w:hAnsi="Arial" w:cs="Arial"/>
        </w:rPr>
        <w:tab/>
      </w:r>
      <w:r w:rsidR="00633B4A" w:rsidRPr="00F230EA">
        <w:rPr>
          <w:rFonts w:ascii="Arial" w:hAnsi="Arial" w:cs="Arial"/>
        </w:rPr>
        <w:t>Best Practice</w:t>
      </w:r>
      <w:r w:rsidR="007D52E9" w:rsidRPr="00F230EA">
        <w:rPr>
          <w:rFonts w:ascii="Arial" w:hAnsi="Arial" w:cs="Arial"/>
        </w:rPr>
        <w:t>s</w:t>
      </w:r>
      <w:r w:rsidR="00633B4A" w:rsidRPr="00F230EA">
        <w:rPr>
          <w:rFonts w:ascii="Arial" w:hAnsi="Arial" w:cs="Arial"/>
        </w:rPr>
        <w:t xml:space="preserve"> Task Force Report</w:t>
      </w:r>
    </w:p>
    <w:p w:rsidR="004D208B" w:rsidRPr="00F230EA" w:rsidRDefault="004D208B" w:rsidP="00BB3E04">
      <w:pPr>
        <w:spacing w:after="0"/>
        <w:rPr>
          <w:rFonts w:ascii="Arial" w:hAnsi="Arial" w:cs="Arial"/>
        </w:rPr>
      </w:pPr>
    </w:p>
    <w:p w:rsidR="00F230EA" w:rsidRPr="00F230EA" w:rsidRDefault="00B64F61" w:rsidP="00BB3E04">
      <w:pPr>
        <w:spacing w:after="0"/>
        <w:rPr>
          <w:rFonts w:ascii="Arial" w:hAnsi="Arial" w:cs="Arial"/>
        </w:rPr>
      </w:pPr>
      <w:r w:rsidRPr="00F230EA">
        <w:rPr>
          <w:rFonts w:ascii="Arial" w:hAnsi="Arial" w:cs="Arial"/>
        </w:rPr>
        <w:t xml:space="preserve">ALTA Immediate Past President and Best Practices Task Force </w:t>
      </w:r>
      <w:r w:rsidR="00FB2BB7" w:rsidRPr="00F230EA">
        <w:rPr>
          <w:rFonts w:ascii="Arial" w:hAnsi="Arial" w:cs="Arial"/>
        </w:rPr>
        <w:t xml:space="preserve">Chair </w:t>
      </w:r>
      <w:r w:rsidR="0045239A" w:rsidRPr="00F230EA">
        <w:rPr>
          <w:rFonts w:ascii="Arial" w:hAnsi="Arial" w:cs="Arial"/>
        </w:rPr>
        <w:t>John Hollenbeck</w:t>
      </w:r>
      <w:r w:rsidR="00F230EA" w:rsidRPr="00F230EA">
        <w:rPr>
          <w:rFonts w:ascii="Arial" w:hAnsi="Arial" w:cs="Arial"/>
        </w:rPr>
        <w:t xml:space="preserve"> reported on 2017 accomplishments for the Best Practices program, including launching the online FAQs and updating the representation letter.</w:t>
      </w:r>
    </w:p>
    <w:p w:rsidR="00F230EA" w:rsidRPr="00F230EA" w:rsidRDefault="00F230EA" w:rsidP="00BB3E04">
      <w:pPr>
        <w:spacing w:after="0"/>
        <w:rPr>
          <w:rFonts w:ascii="Arial" w:hAnsi="Arial" w:cs="Arial"/>
        </w:rPr>
      </w:pPr>
    </w:p>
    <w:p w:rsidR="00E50B4F" w:rsidRPr="00F230EA" w:rsidRDefault="00AD0C90" w:rsidP="00BB3E04">
      <w:pPr>
        <w:spacing w:after="0"/>
        <w:rPr>
          <w:rFonts w:ascii="Arial" w:hAnsi="Arial" w:cs="Arial"/>
        </w:rPr>
      </w:pPr>
      <w:r w:rsidRPr="00F230EA">
        <w:rPr>
          <w:rFonts w:ascii="Arial" w:hAnsi="Arial" w:cs="Arial"/>
        </w:rPr>
        <w:t xml:space="preserve">The next priority for Best Practices will be </w:t>
      </w:r>
      <w:r w:rsidR="007505C9" w:rsidRPr="00F230EA">
        <w:rPr>
          <w:rFonts w:ascii="Arial" w:hAnsi="Arial" w:cs="Arial"/>
        </w:rPr>
        <w:t>educatio</w:t>
      </w:r>
      <w:r w:rsidR="006361C3" w:rsidRPr="00F230EA">
        <w:rPr>
          <w:rFonts w:ascii="Arial" w:hAnsi="Arial" w:cs="Arial"/>
        </w:rPr>
        <w:t>n and training. A</w:t>
      </w:r>
      <w:r w:rsidRPr="00F230EA">
        <w:rPr>
          <w:rFonts w:ascii="Arial" w:hAnsi="Arial" w:cs="Arial"/>
        </w:rPr>
        <w:t xml:space="preserve"> </w:t>
      </w:r>
      <w:r w:rsidR="00E50B4F" w:rsidRPr="00F230EA">
        <w:rPr>
          <w:rFonts w:ascii="Arial" w:hAnsi="Arial" w:cs="Arial"/>
        </w:rPr>
        <w:t>webinar series</w:t>
      </w:r>
      <w:r w:rsidR="006361C3" w:rsidRPr="00F230EA">
        <w:rPr>
          <w:rFonts w:ascii="Arial" w:hAnsi="Arial" w:cs="Arial"/>
        </w:rPr>
        <w:t xml:space="preserve"> is possible with recordings available in an online library.</w:t>
      </w:r>
    </w:p>
    <w:p w:rsidR="00D44D9F" w:rsidRPr="00F230EA" w:rsidRDefault="00D44D9F" w:rsidP="00BB3E04">
      <w:pPr>
        <w:spacing w:after="0"/>
        <w:rPr>
          <w:rFonts w:ascii="Arial" w:hAnsi="Arial" w:cs="Arial"/>
        </w:rPr>
      </w:pPr>
    </w:p>
    <w:p w:rsidR="007D52E9" w:rsidRPr="00F230EA" w:rsidRDefault="00D44D9F" w:rsidP="00BB3E04">
      <w:pPr>
        <w:spacing w:after="0"/>
        <w:rPr>
          <w:rFonts w:ascii="Arial" w:hAnsi="Arial" w:cs="Arial"/>
        </w:rPr>
      </w:pPr>
      <w:r w:rsidRPr="00F230EA">
        <w:rPr>
          <w:rFonts w:ascii="Arial" w:hAnsi="Arial" w:cs="Arial"/>
        </w:rPr>
        <w:t>8</w:t>
      </w:r>
      <w:r w:rsidR="00024489" w:rsidRPr="00F230EA">
        <w:rPr>
          <w:rFonts w:ascii="Arial" w:hAnsi="Arial" w:cs="Arial"/>
        </w:rPr>
        <w:t>.</w:t>
      </w:r>
      <w:r w:rsidR="00633B4A" w:rsidRPr="00F230EA">
        <w:rPr>
          <w:rFonts w:ascii="Arial" w:hAnsi="Arial" w:cs="Arial"/>
        </w:rPr>
        <w:tab/>
      </w:r>
      <w:r w:rsidR="007D52E9" w:rsidRPr="00F230EA">
        <w:rPr>
          <w:rFonts w:ascii="Arial" w:hAnsi="Arial" w:cs="Arial"/>
        </w:rPr>
        <w:t>Title Action Network</w:t>
      </w:r>
    </w:p>
    <w:p w:rsidR="007D52E9" w:rsidRPr="00F230EA" w:rsidRDefault="007D52E9" w:rsidP="00BB3E04">
      <w:pPr>
        <w:spacing w:after="0"/>
        <w:rPr>
          <w:rFonts w:ascii="Arial" w:hAnsi="Arial" w:cs="Arial"/>
        </w:rPr>
      </w:pPr>
    </w:p>
    <w:p w:rsidR="00F230EA" w:rsidRPr="00F230EA" w:rsidRDefault="00323BCB" w:rsidP="00BB3E04">
      <w:pPr>
        <w:spacing w:after="0"/>
        <w:rPr>
          <w:rFonts w:ascii="Arial" w:hAnsi="Arial" w:cs="Arial"/>
        </w:rPr>
      </w:pPr>
      <w:r>
        <w:rPr>
          <w:rFonts w:ascii="Arial" w:hAnsi="Arial" w:cs="Arial"/>
        </w:rPr>
        <w:t xml:space="preserve">Chair Charlie Gray </w:t>
      </w:r>
      <w:r w:rsidR="00F230EA" w:rsidRPr="00F230EA">
        <w:rPr>
          <w:rFonts w:ascii="Arial" w:hAnsi="Arial" w:cs="Arial"/>
        </w:rPr>
        <w:t>reported on the thousands of actions taken by TAN members and the thousands of actions taken.  On wire fraud along, more than 2,000 letters were send to legislators via the TAN program.  TAN continues to enjoy a remarkable open rate on alerts: 10.2% as compared to the 1% industry average.</w:t>
      </w:r>
    </w:p>
    <w:p w:rsidR="00F230EA" w:rsidRPr="00F230EA" w:rsidRDefault="00F230EA" w:rsidP="00BB3E04">
      <w:pPr>
        <w:spacing w:after="0"/>
        <w:rPr>
          <w:rFonts w:ascii="Arial" w:hAnsi="Arial" w:cs="Arial"/>
        </w:rPr>
      </w:pPr>
    </w:p>
    <w:p w:rsidR="00F230EA" w:rsidRPr="007C77A0" w:rsidRDefault="00F230EA" w:rsidP="00BB3E04">
      <w:pPr>
        <w:spacing w:after="0"/>
        <w:rPr>
          <w:rFonts w:ascii="Arial" w:hAnsi="Arial" w:cs="Arial"/>
        </w:rPr>
      </w:pPr>
      <w:r w:rsidRPr="007C77A0">
        <w:rPr>
          <w:rFonts w:ascii="Arial" w:hAnsi="Arial" w:cs="Arial"/>
        </w:rPr>
        <w:t>TAN promotional videos are in development and should be available in 2018.</w:t>
      </w:r>
    </w:p>
    <w:p w:rsidR="007D52E9" w:rsidRPr="007C77A0" w:rsidRDefault="007D52E9" w:rsidP="00BB3E04">
      <w:pPr>
        <w:spacing w:after="0"/>
        <w:rPr>
          <w:rFonts w:ascii="Arial" w:hAnsi="Arial" w:cs="Arial"/>
        </w:rPr>
      </w:pPr>
    </w:p>
    <w:p w:rsidR="007D52E9" w:rsidRPr="007C77A0" w:rsidRDefault="007D52E9" w:rsidP="00BB3E04">
      <w:pPr>
        <w:spacing w:after="0"/>
        <w:rPr>
          <w:rFonts w:ascii="Arial" w:hAnsi="Arial" w:cs="Arial"/>
        </w:rPr>
      </w:pPr>
      <w:r w:rsidRPr="007C77A0">
        <w:rPr>
          <w:rFonts w:ascii="Arial" w:hAnsi="Arial" w:cs="Arial"/>
        </w:rPr>
        <w:t>9.</w:t>
      </w:r>
      <w:r w:rsidRPr="007C77A0">
        <w:rPr>
          <w:rFonts w:ascii="Arial" w:hAnsi="Arial" w:cs="Arial"/>
        </w:rPr>
        <w:tab/>
        <w:t>Congressional Liaisons</w:t>
      </w:r>
    </w:p>
    <w:p w:rsidR="007D52E9" w:rsidRPr="007D52E9" w:rsidRDefault="007D52E9" w:rsidP="00BB3E04">
      <w:pPr>
        <w:spacing w:after="0"/>
        <w:rPr>
          <w:rFonts w:ascii="Arial" w:hAnsi="Arial" w:cs="Arial"/>
          <w:highlight w:val="yellow"/>
        </w:rPr>
      </w:pPr>
    </w:p>
    <w:p w:rsidR="007D52E9" w:rsidRPr="00F00CF1" w:rsidRDefault="007D52E9" w:rsidP="00BB3E04">
      <w:pPr>
        <w:spacing w:after="0"/>
        <w:rPr>
          <w:rFonts w:ascii="Arial" w:hAnsi="Arial" w:cs="Arial"/>
        </w:rPr>
      </w:pPr>
      <w:r w:rsidRPr="00B77DB0">
        <w:rPr>
          <w:rFonts w:ascii="Arial" w:hAnsi="Arial" w:cs="Arial"/>
        </w:rPr>
        <w:t>Chair John Voso</w:t>
      </w:r>
      <w:r w:rsidR="00323BCB" w:rsidRPr="00B77DB0">
        <w:rPr>
          <w:rFonts w:ascii="Arial" w:hAnsi="Arial" w:cs="Arial"/>
        </w:rPr>
        <w:t xml:space="preserve"> praised </w:t>
      </w:r>
      <w:r w:rsidR="00B77DB0" w:rsidRPr="00B77DB0">
        <w:rPr>
          <w:rFonts w:ascii="Arial" w:hAnsi="Arial" w:cs="Arial"/>
          <w:bCs/>
        </w:rPr>
        <w:t xml:space="preserve">Director of Grassroots and State Government </w:t>
      </w:r>
      <w:proofErr w:type="spellStart"/>
      <w:r w:rsidR="00B77DB0" w:rsidRPr="00B77DB0">
        <w:rPr>
          <w:rFonts w:ascii="Arial" w:hAnsi="Arial" w:cs="Arial"/>
          <w:bCs/>
        </w:rPr>
        <w:t>Affairs</w:t>
      </w:r>
      <w:r w:rsidR="00323BCB" w:rsidRPr="00B77DB0">
        <w:rPr>
          <w:rFonts w:ascii="Arial" w:hAnsi="Arial" w:cs="Arial"/>
        </w:rPr>
        <w:t>Elizabeth</w:t>
      </w:r>
      <w:proofErr w:type="spellEnd"/>
      <w:r w:rsidR="00323BCB" w:rsidRPr="00B77DB0">
        <w:rPr>
          <w:rFonts w:ascii="Arial" w:hAnsi="Arial" w:cs="Arial"/>
        </w:rPr>
        <w:t xml:space="preserve"> Blosser for her contributions to the program.  Voso reported on the</w:t>
      </w:r>
      <w:r w:rsidR="00323BCB" w:rsidRPr="00F00CF1">
        <w:rPr>
          <w:rFonts w:ascii="Arial" w:hAnsi="Arial" w:cs="Arial"/>
        </w:rPr>
        <w:t xml:space="preserve"> program’s growth</w:t>
      </w:r>
    </w:p>
    <w:p w:rsidR="00323BCB" w:rsidRPr="00F00CF1" w:rsidRDefault="00323BCB" w:rsidP="00BB3E04">
      <w:pPr>
        <w:spacing w:after="0"/>
        <w:rPr>
          <w:rFonts w:ascii="Arial" w:hAnsi="Arial" w:cs="Arial"/>
        </w:rPr>
      </w:pPr>
    </w:p>
    <w:p w:rsidR="00323BCB" w:rsidRPr="00F00CF1" w:rsidRDefault="00F00CF1" w:rsidP="00BB3E04">
      <w:pPr>
        <w:spacing w:after="0"/>
        <w:rPr>
          <w:rFonts w:ascii="Arial" w:hAnsi="Arial" w:cs="Arial"/>
        </w:rPr>
      </w:pPr>
      <w:r w:rsidRPr="00F00CF1">
        <w:rPr>
          <w:rFonts w:ascii="Arial" w:hAnsi="Arial" w:cs="Arial"/>
        </w:rPr>
        <w:t>The Congressional Liaisons team has s</w:t>
      </w:r>
      <w:r w:rsidR="00323BCB" w:rsidRPr="00F00CF1">
        <w:rPr>
          <w:rFonts w:ascii="Arial" w:hAnsi="Arial" w:cs="Arial"/>
        </w:rPr>
        <w:t>urvey</w:t>
      </w:r>
      <w:r w:rsidRPr="00F00CF1">
        <w:rPr>
          <w:rFonts w:ascii="Arial" w:hAnsi="Arial" w:cs="Arial"/>
        </w:rPr>
        <w:t>ed</w:t>
      </w:r>
      <w:r w:rsidR="00323BCB" w:rsidRPr="00F00CF1">
        <w:rPr>
          <w:rFonts w:ascii="Arial" w:hAnsi="Arial" w:cs="Arial"/>
        </w:rPr>
        <w:t xml:space="preserve"> </w:t>
      </w:r>
      <w:r w:rsidRPr="00F00CF1">
        <w:rPr>
          <w:rFonts w:ascii="Arial" w:hAnsi="Arial" w:cs="Arial"/>
        </w:rPr>
        <w:t xml:space="preserve">more than 500 ALTA Members to discover their relationships with legislators, regulators, and governors.  </w:t>
      </w:r>
    </w:p>
    <w:p w:rsidR="007D52E9" w:rsidRPr="00F00CF1" w:rsidRDefault="007D52E9" w:rsidP="00BB3E04">
      <w:pPr>
        <w:spacing w:after="0"/>
        <w:rPr>
          <w:rFonts w:ascii="Arial" w:hAnsi="Arial" w:cs="Arial"/>
        </w:rPr>
      </w:pPr>
    </w:p>
    <w:p w:rsidR="007D52E9" w:rsidRPr="00F00CF1" w:rsidRDefault="007D52E9" w:rsidP="00BB3E04">
      <w:pPr>
        <w:spacing w:after="0"/>
        <w:rPr>
          <w:rFonts w:ascii="Arial" w:hAnsi="Arial" w:cs="Arial"/>
        </w:rPr>
      </w:pPr>
      <w:r w:rsidRPr="00F00CF1">
        <w:rPr>
          <w:rFonts w:ascii="Arial" w:hAnsi="Arial" w:cs="Arial"/>
        </w:rPr>
        <w:t>10.</w:t>
      </w:r>
      <w:r w:rsidRPr="00F00CF1">
        <w:rPr>
          <w:rFonts w:ascii="Arial" w:hAnsi="Arial" w:cs="Arial"/>
        </w:rPr>
        <w:tab/>
        <w:t>TIPAC</w:t>
      </w:r>
    </w:p>
    <w:p w:rsidR="007D52E9" w:rsidRPr="00F00CF1" w:rsidRDefault="007D52E9" w:rsidP="00BB3E04">
      <w:pPr>
        <w:spacing w:after="0"/>
        <w:rPr>
          <w:rFonts w:ascii="Arial" w:hAnsi="Arial" w:cs="Arial"/>
        </w:rPr>
      </w:pPr>
    </w:p>
    <w:p w:rsidR="00F00CF1" w:rsidRPr="007C77A0" w:rsidRDefault="00F00CF1" w:rsidP="00BB3E04">
      <w:pPr>
        <w:spacing w:after="0"/>
        <w:rPr>
          <w:rFonts w:ascii="Arial" w:hAnsi="Arial" w:cs="Arial"/>
        </w:rPr>
      </w:pPr>
      <w:r w:rsidRPr="00F00CF1">
        <w:rPr>
          <w:rFonts w:ascii="Arial" w:hAnsi="Arial" w:cs="Arial"/>
        </w:rPr>
        <w:t xml:space="preserve">Chair David Townsend reported that TIPAC is setting records.  For the first time, more than 1,000 contributors have contributed to TIPAC; total contributions stand at $589,712.  The 2017 goal of </w:t>
      </w:r>
      <w:r w:rsidR="00826AF2">
        <w:rPr>
          <w:rFonts w:ascii="Arial" w:hAnsi="Arial" w:cs="Arial"/>
        </w:rPr>
        <w:t xml:space="preserve">$625,000 will likely be reached. </w:t>
      </w:r>
      <w:r w:rsidRPr="007C77A0">
        <w:rPr>
          <w:rFonts w:ascii="Arial" w:hAnsi="Arial" w:cs="Arial"/>
        </w:rPr>
        <w:t>The TIPAC Education Fund goal was $130,000, which has been exceeded.</w:t>
      </w:r>
    </w:p>
    <w:p w:rsidR="007D52E9" w:rsidRPr="007C77A0" w:rsidRDefault="007D52E9" w:rsidP="00BB3E04">
      <w:pPr>
        <w:spacing w:after="0"/>
        <w:rPr>
          <w:rFonts w:ascii="Arial" w:hAnsi="Arial" w:cs="Arial"/>
        </w:rPr>
      </w:pPr>
    </w:p>
    <w:p w:rsidR="007D52E9" w:rsidRPr="007C77A0" w:rsidRDefault="007D52E9" w:rsidP="00BB3E04">
      <w:pPr>
        <w:spacing w:after="0"/>
        <w:rPr>
          <w:rFonts w:ascii="Arial" w:hAnsi="Arial" w:cs="Arial"/>
        </w:rPr>
      </w:pPr>
      <w:r w:rsidRPr="007C77A0">
        <w:rPr>
          <w:rFonts w:ascii="Arial" w:hAnsi="Arial" w:cs="Arial"/>
        </w:rPr>
        <w:t>11.</w:t>
      </w:r>
      <w:r w:rsidRPr="007C77A0">
        <w:rPr>
          <w:rFonts w:ascii="Arial" w:hAnsi="Arial" w:cs="Arial"/>
        </w:rPr>
        <w:tab/>
        <w:t>Homebuyer Outreach Program</w:t>
      </w:r>
    </w:p>
    <w:p w:rsidR="007D52E9" w:rsidRPr="007C77A0" w:rsidRDefault="007D52E9" w:rsidP="00BB3E04">
      <w:pPr>
        <w:spacing w:after="0"/>
        <w:rPr>
          <w:rFonts w:ascii="Arial" w:hAnsi="Arial" w:cs="Arial"/>
        </w:rPr>
      </w:pPr>
    </w:p>
    <w:p w:rsidR="007D52E9" w:rsidRPr="007C77A0" w:rsidRDefault="00F00CF1" w:rsidP="00BB3E04">
      <w:pPr>
        <w:spacing w:after="0"/>
        <w:rPr>
          <w:rFonts w:ascii="Arial" w:hAnsi="Arial" w:cs="Arial"/>
        </w:rPr>
      </w:pPr>
      <w:r w:rsidRPr="00826AF2">
        <w:rPr>
          <w:rFonts w:ascii="Arial" w:hAnsi="Arial" w:cs="Arial"/>
        </w:rPr>
        <w:lastRenderedPageBreak/>
        <w:t>Board Governor Dan Wold reported that sales of ALTA Prints</w:t>
      </w:r>
      <w:r w:rsidR="00826AF2" w:rsidRPr="00826AF2">
        <w:rPr>
          <w:rFonts w:ascii="Arial" w:hAnsi="Arial" w:cs="Arial"/>
        </w:rPr>
        <w:t xml:space="preserve"> have been booming</w:t>
      </w:r>
      <w:r w:rsidRPr="00826AF2">
        <w:rPr>
          <w:rFonts w:ascii="Arial" w:hAnsi="Arial" w:cs="Arial"/>
        </w:rPr>
        <w:t>, in</w:t>
      </w:r>
      <w:r w:rsidR="00826AF2" w:rsidRPr="00826AF2">
        <w:rPr>
          <w:rFonts w:ascii="Arial" w:hAnsi="Arial" w:cs="Arial"/>
        </w:rPr>
        <w:t xml:space="preserve"> particular </w:t>
      </w:r>
      <w:r w:rsidRPr="00826AF2">
        <w:rPr>
          <w:rFonts w:ascii="Arial" w:hAnsi="Arial" w:cs="Arial"/>
        </w:rPr>
        <w:t>the Wire Fraud rack card.  Revenue exceeds $10,000.</w:t>
      </w:r>
    </w:p>
    <w:p w:rsidR="00F00CF1" w:rsidRPr="007C77A0" w:rsidRDefault="00F00CF1" w:rsidP="00BB3E04">
      <w:pPr>
        <w:spacing w:after="0"/>
        <w:rPr>
          <w:rFonts w:ascii="Arial" w:hAnsi="Arial" w:cs="Arial"/>
        </w:rPr>
      </w:pPr>
    </w:p>
    <w:p w:rsidR="00F00CF1" w:rsidRPr="007C77A0" w:rsidRDefault="00F00CF1" w:rsidP="00BB3E04">
      <w:pPr>
        <w:spacing w:after="0"/>
        <w:rPr>
          <w:rFonts w:ascii="Arial" w:hAnsi="Arial" w:cs="Arial"/>
        </w:rPr>
      </w:pPr>
      <w:r w:rsidRPr="007C77A0">
        <w:rPr>
          <w:rFonts w:ascii="Arial" w:hAnsi="Arial" w:cs="Arial"/>
        </w:rPr>
        <w:t>The HOP Box will be reconfigured later this year and additional videos will be rolled out.</w:t>
      </w:r>
    </w:p>
    <w:p w:rsidR="00F00CF1" w:rsidRPr="007C77A0" w:rsidRDefault="00F00CF1" w:rsidP="00BB3E04">
      <w:pPr>
        <w:spacing w:after="0"/>
        <w:rPr>
          <w:rFonts w:ascii="Arial" w:hAnsi="Arial" w:cs="Arial"/>
        </w:rPr>
      </w:pPr>
    </w:p>
    <w:p w:rsidR="007D52E9" w:rsidRPr="00F60635" w:rsidRDefault="00F00CF1" w:rsidP="00BB3E04">
      <w:pPr>
        <w:spacing w:after="0"/>
        <w:rPr>
          <w:rFonts w:ascii="Arial" w:hAnsi="Arial" w:cs="Arial"/>
        </w:rPr>
      </w:pPr>
      <w:r w:rsidRPr="00F60635">
        <w:rPr>
          <w:rFonts w:ascii="Arial" w:hAnsi="Arial" w:cs="Arial"/>
        </w:rPr>
        <w:t>2018 HOP Leader Trainings will be held in February, April, and June.</w:t>
      </w:r>
    </w:p>
    <w:p w:rsidR="007C77A0" w:rsidRPr="00F60635" w:rsidRDefault="007C77A0" w:rsidP="00BB3E04">
      <w:pPr>
        <w:spacing w:after="0"/>
        <w:rPr>
          <w:rFonts w:ascii="Arial" w:hAnsi="Arial" w:cs="Arial"/>
        </w:rPr>
      </w:pPr>
    </w:p>
    <w:p w:rsidR="007D52E9" w:rsidRPr="00F60635" w:rsidRDefault="007D52E9" w:rsidP="00BB3E04">
      <w:pPr>
        <w:spacing w:after="0"/>
        <w:rPr>
          <w:rFonts w:ascii="Arial" w:hAnsi="Arial" w:cs="Arial"/>
        </w:rPr>
      </w:pPr>
      <w:r w:rsidRPr="00F60635">
        <w:rPr>
          <w:rFonts w:ascii="Arial" w:hAnsi="Arial" w:cs="Arial"/>
        </w:rPr>
        <w:t>12.</w:t>
      </w:r>
      <w:r w:rsidRPr="00F60635">
        <w:rPr>
          <w:rFonts w:ascii="Arial" w:hAnsi="Arial" w:cs="Arial"/>
        </w:rPr>
        <w:tab/>
      </w:r>
      <w:r w:rsidR="00024489" w:rsidRPr="00F60635">
        <w:rPr>
          <w:rFonts w:ascii="Arial" w:hAnsi="Arial" w:cs="Arial"/>
        </w:rPr>
        <w:t xml:space="preserve">Strategic </w:t>
      </w:r>
      <w:r w:rsidRPr="00F60635">
        <w:rPr>
          <w:rFonts w:ascii="Arial" w:hAnsi="Arial" w:cs="Arial"/>
        </w:rPr>
        <w:t>Priorities</w:t>
      </w:r>
    </w:p>
    <w:p w:rsidR="007C77A0" w:rsidRPr="00F60635" w:rsidRDefault="007C77A0" w:rsidP="00BB3E04">
      <w:pPr>
        <w:spacing w:after="0"/>
        <w:rPr>
          <w:rFonts w:ascii="Arial" w:hAnsi="Arial" w:cs="Arial"/>
        </w:rPr>
      </w:pPr>
    </w:p>
    <w:p w:rsidR="007D52E9" w:rsidRPr="00F60635" w:rsidRDefault="007C77A0" w:rsidP="00BB3E04">
      <w:pPr>
        <w:spacing w:after="0"/>
        <w:rPr>
          <w:rFonts w:ascii="Arial" w:hAnsi="Arial" w:cs="Arial"/>
        </w:rPr>
      </w:pPr>
      <w:r w:rsidRPr="00F60635">
        <w:rPr>
          <w:rFonts w:ascii="Arial" w:hAnsi="Arial" w:cs="Arial"/>
        </w:rPr>
        <w:t>President-elect Steve Day reported on the Strategic Priorities identified by the Board for focus in 2018:</w:t>
      </w:r>
    </w:p>
    <w:p w:rsidR="007C77A0" w:rsidRPr="00F60635" w:rsidRDefault="007C77A0" w:rsidP="00BB3E04">
      <w:pPr>
        <w:spacing w:after="0"/>
        <w:rPr>
          <w:rFonts w:ascii="Arial" w:hAnsi="Arial" w:cs="Arial"/>
        </w:rPr>
      </w:pPr>
    </w:p>
    <w:p w:rsidR="007C77A0" w:rsidRPr="00F60635" w:rsidRDefault="007C77A0" w:rsidP="007C77A0">
      <w:pPr>
        <w:pStyle w:val="ListParagraph"/>
        <w:numPr>
          <w:ilvl w:val="0"/>
          <w:numId w:val="29"/>
        </w:numPr>
        <w:spacing w:after="0"/>
        <w:rPr>
          <w:rFonts w:ascii="Arial" w:hAnsi="Arial" w:cs="Arial"/>
        </w:rPr>
      </w:pPr>
      <w:r w:rsidRPr="00F60635">
        <w:rPr>
          <w:rFonts w:ascii="Arial" w:hAnsi="Arial" w:cs="Arial"/>
        </w:rPr>
        <w:t>Best Practices (and ALTA Registry)</w:t>
      </w:r>
    </w:p>
    <w:p w:rsidR="007C77A0" w:rsidRPr="00F60635" w:rsidRDefault="007C77A0" w:rsidP="007C77A0">
      <w:pPr>
        <w:pStyle w:val="ListParagraph"/>
        <w:numPr>
          <w:ilvl w:val="0"/>
          <w:numId w:val="29"/>
        </w:numPr>
        <w:spacing w:after="0"/>
        <w:rPr>
          <w:rFonts w:ascii="Arial" w:hAnsi="Arial" w:cs="Arial"/>
        </w:rPr>
      </w:pPr>
      <w:r w:rsidRPr="00F60635">
        <w:rPr>
          <w:rFonts w:ascii="Arial" w:hAnsi="Arial" w:cs="Arial"/>
        </w:rPr>
        <w:t>Talent Focus and Business Basics</w:t>
      </w:r>
    </w:p>
    <w:p w:rsidR="007C77A0" w:rsidRPr="00F60635" w:rsidRDefault="007C77A0" w:rsidP="007C77A0">
      <w:pPr>
        <w:pStyle w:val="ListParagraph"/>
        <w:numPr>
          <w:ilvl w:val="0"/>
          <w:numId w:val="29"/>
        </w:numPr>
        <w:spacing w:after="0"/>
        <w:rPr>
          <w:rFonts w:ascii="Arial" w:hAnsi="Arial" w:cs="Arial"/>
        </w:rPr>
      </w:pPr>
      <w:r w:rsidRPr="00F60635">
        <w:rPr>
          <w:rFonts w:ascii="Arial" w:hAnsi="Arial" w:cs="Arial"/>
        </w:rPr>
        <w:t>Customer Experience (and HOP)</w:t>
      </w:r>
    </w:p>
    <w:p w:rsidR="007C77A0" w:rsidRPr="00F60635" w:rsidRDefault="007C77A0" w:rsidP="007C77A0">
      <w:pPr>
        <w:pStyle w:val="ListParagraph"/>
        <w:numPr>
          <w:ilvl w:val="0"/>
          <w:numId w:val="29"/>
        </w:numPr>
        <w:spacing w:after="0"/>
        <w:rPr>
          <w:rFonts w:ascii="Arial" w:hAnsi="Arial" w:cs="Arial"/>
        </w:rPr>
      </w:pPr>
      <w:r w:rsidRPr="00F60635">
        <w:rPr>
          <w:rFonts w:ascii="Arial" w:hAnsi="Arial" w:cs="Arial"/>
        </w:rPr>
        <w:t>Information Security</w:t>
      </w:r>
    </w:p>
    <w:p w:rsidR="007C77A0" w:rsidRPr="00F60635" w:rsidRDefault="007C77A0" w:rsidP="007C77A0">
      <w:pPr>
        <w:pStyle w:val="ListParagraph"/>
        <w:numPr>
          <w:ilvl w:val="0"/>
          <w:numId w:val="29"/>
        </w:numPr>
        <w:spacing w:after="0"/>
        <w:rPr>
          <w:rFonts w:ascii="Arial" w:hAnsi="Arial" w:cs="Arial"/>
        </w:rPr>
      </w:pPr>
      <w:r w:rsidRPr="00F60635">
        <w:rPr>
          <w:rFonts w:ascii="Arial" w:hAnsi="Arial" w:cs="Arial"/>
        </w:rPr>
        <w:t>Forum for Innovation</w:t>
      </w:r>
    </w:p>
    <w:p w:rsidR="007C77A0" w:rsidRPr="00F60635" w:rsidRDefault="007C77A0" w:rsidP="007C77A0">
      <w:pPr>
        <w:pStyle w:val="ListParagraph"/>
        <w:numPr>
          <w:ilvl w:val="0"/>
          <w:numId w:val="29"/>
        </w:numPr>
        <w:spacing w:after="0"/>
        <w:rPr>
          <w:rFonts w:ascii="Arial" w:hAnsi="Arial" w:cs="Arial"/>
        </w:rPr>
      </w:pPr>
      <w:r w:rsidRPr="00F60635">
        <w:rPr>
          <w:rFonts w:ascii="Arial" w:hAnsi="Arial" w:cs="Arial"/>
        </w:rPr>
        <w:t xml:space="preserve"> Our Values</w:t>
      </w:r>
    </w:p>
    <w:p w:rsidR="007D52E9" w:rsidRPr="00F60635" w:rsidRDefault="007D52E9" w:rsidP="00BB3E04">
      <w:pPr>
        <w:spacing w:after="0"/>
        <w:rPr>
          <w:rFonts w:ascii="Arial" w:hAnsi="Arial" w:cs="Arial"/>
        </w:rPr>
      </w:pPr>
    </w:p>
    <w:p w:rsidR="007D52E9" w:rsidRPr="00A74429" w:rsidRDefault="007D52E9" w:rsidP="00BB3E04">
      <w:pPr>
        <w:spacing w:after="0"/>
        <w:rPr>
          <w:rFonts w:ascii="Arial" w:hAnsi="Arial" w:cs="Arial"/>
        </w:rPr>
      </w:pPr>
      <w:r w:rsidRPr="00A74429">
        <w:rPr>
          <w:rFonts w:ascii="Arial" w:hAnsi="Arial" w:cs="Arial"/>
        </w:rPr>
        <w:t>13.</w:t>
      </w:r>
      <w:r w:rsidRPr="00A74429">
        <w:rPr>
          <w:rFonts w:ascii="Arial" w:hAnsi="Arial" w:cs="Arial"/>
        </w:rPr>
        <w:tab/>
        <w:t>Association Report</w:t>
      </w:r>
    </w:p>
    <w:p w:rsidR="007D52E9" w:rsidRPr="00A74429" w:rsidRDefault="007D52E9" w:rsidP="00BB3E04">
      <w:pPr>
        <w:spacing w:after="0"/>
        <w:rPr>
          <w:rFonts w:ascii="Arial" w:hAnsi="Arial" w:cs="Arial"/>
        </w:rPr>
      </w:pPr>
    </w:p>
    <w:p w:rsidR="00F60635" w:rsidRPr="00A74429" w:rsidRDefault="007D52E9" w:rsidP="00BB3E04">
      <w:pPr>
        <w:spacing w:after="0"/>
        <w:rPr>
          <w:rFonts w:ascii="Arial" w:hAnsi="Arial" w:cs="Arial"/>
        </w:rPr>
      </w:pPr>
      <w:r w:rsidRPr="00A74429">
        <w:rPr>
          <w:rFonts w:ascii="Arial" w:hAnsi="Arial" w:cs="Arial"/>
        </w:rPr>
        <w:t xml:space="preserve">CEO Michelle Korsmo </w:t>
      </w:r>
      <w:r w:rsidR="00F60635" w:rsidRPr="00A74429">
        <w:rPr>
          <w:rFonts w:ascii="Arial" w:hAnsi="Arial" w:cs="Arial"/>
        </w:rPr>
        <w:t>shared the Warren Buffet quote, “</w:t>
      </w:r>
      <w:r w:rsidR="00F60635" w:rsidRPr="00A74429">
        <w:rPr>
          <w:rFonts w:ascii="Arial" w:hAnsi="Arial" w:cs="Arial"/>
          <w:i/>
        </w:rPr>
        <w:t xml:space="preserve">Someone is sitting in the shade today because someone planted a tree </w:t>
      </w:r>
      <w:r w:rsidR="00A74429">
        <w:rPr>
          <w:rFonts w:ascii="Arial" w:hAnsi="Arial" w:cs="Arial"/>
          <w:i/>
        </w:rPr>
        <w:t>a long time</w:t>
      </w:r>
      <w:r w:rsidR="00F60635" w:rsidRPr="00A74429">
        <w:rPr>
          <w:rFonts w:ascii="Arial" w:hAnsi="Arial" w:cs="Arial"/>
          <w:i/>
        </w:rPr>
        <w:t xml:space="preserve"> ago.</w:t>
      </w:r>
      <w:r w:rsidR="00F60635" w:rsidRPr="00A74429">
        <w:rPr>
          <w:rFonts w:ascii="Arial" w:hAnsi="Arial" w:cs="Arial"/>
        </w:rPr>
        <w:t>”  Now is the time for ALTA to be planting trees and preparing to provide shade for the future of the industry. Relationships with customers at all levels will be critical and we can do much today.</w:t>
      </w:r>
    </w:p>
    <w:p w:rsidR="00F60635" w:rsidRPr="00A74429" w:rsidRDefault="00F60635" w:rsidP="00BB3E04">
      <w:pPr>
        <w:spacing w:after="0"/>
        <w:rPr>
          <w:rFonts w:ascii="Arial" w:hAnsi="Arial" w:cs="Arial"/>
        </w:rPr>
      </w:pPr>
    </w:p>
    <w:p w:rsidR="00F60635" w:rsidRPr="00A74429" w:rsidRDefault="00F60635" w:rsidP="00BB3E04">
      <w:pPr>
        <w:spacing w:after="0"/>
        <w:rPr>
          <w:rFonts w:ascii="Arial" w:hAnsi="Arial" w:cs="Arial"/>
        </w:rPr>
      </w:pPr>
      <w:r w:rsidRPr="00A74429">
        <w:rPr>
          <w:rFonts w:ascii="Arial" w:hAnsi="Arial" w:cs="Arial"/>
        </w:rPr>
        <w:t>The business of the Association is going very well. As of today, ALTA has a record 6,345 members</w:t>
      </w:r>
      <w:r w:rsidR="00A74429" w:rsidRPr="00A74429">
        <w:rPr>
          <w:rFonts w:ascii="Arial" w:hAnsi="Arial" w:cs="Arial"/>
        </w:rPr>
        <w:t xml:space="preserve"> including</w:t>
      </w:r>
      <w:r w:rsidRPr="00A74429">
        <w:rPr>
          <w:rFonts w:ascii="Arial" w:hAnsi="Arial" w:cs="Arial"/>
        </w:rPr>
        <w:t xml:space="preserve"> more than 1,000 new members</w:t>
      </w:r>
      <w:r w:rsidR="00A74429" w:rsidRPr="00A74429">
        <w:rPr>
          <w:rFonts w:ascii="Arial" w:hAnsi="Arial" w:cs="Arial"/>
        </w:rPr>
        <w:t xml:space="preserve">. 2017 is </w:t>
      </w:r>
      <w:r w:rsidRPr="00A74429">
        <w:rPr>
          <w:rFonts w:ascii="Arial" w:hAnsi="Arial" w:cs="Arial"/>
        </w:rPr>
        <w:t>the 8</w:t>
      </w:r>
      <w:r w:rsidRPr="00A74429">
        <w:rPr>
          <w:rFonts w:ascii="Arial" w:hAnsi="Arial" w:cs="Arial"/>
          <w:vertAlign w:val="superscript"/>
        </w:rPr>
        <w:t>th</w:t>
      </w:r>
      <w:r w:rsidRPr="00A74429">
        <w:rPr>
          <w:rFonts w:ascii="Arial" w:hAnsi="Arial" w:cs="Arial"/>
        </w:rPr>
        <w:t xml:space="preserve"> consecutive year of record membership.</w:t>
      </w:r>
      <w:r w:rsidR="00A74429" w:rsidRPr="00A74429">
        <w:rPr>
          <w:rFonts w:ascii="Arial" w:hAnsi="Arial" w:cs="Arial"/>
        </w:rPr>
        <w:t xml:space="preserve"> The Policy Forms License program compliance stands at 76% for 2017.</w:t>
      </w:r>
    </w:p>
    <w:p w:rsidR="00F60635" w:rsidRPr="00A74429" w:rsidRDefault="00F60635" w:rsidP="00BB3E04">
      <w:pPr>
        <w:spacing w:after="0"/>
        <w:rPr>
          <w:rFonts w:ascii="Arial" w:hAnsi="Arial" w:cs="Arial"/>
        </w:rPr>
      </w:pPr>
    </w:p>
    <w:p w:rsidR="00F60635" w:rsidRPr="00A74429" w:rsidRDefault="00A74429" w:rsidP="00BB3E04">
      <w:pPr>
        <w:spacing w:after="0"/>
        <w:rPr>
          <w:rFonts w:ascii="Arial" w:hAnsi="Arial" w:cs="Arial"/>
        </w:rPr>
      </w:pPr>
      <w:r w:rsidRPr="00A74429">
        <w:rPr>
          <w:rFonts w:ascii="Arial" w:hAnsi="Arial" w:cs="Arial"/>
        </w:rPr>
        <w:t>The current “universe” of title agents is just over 20,000 and ALTA expects one of the benefits of the ALTA Registry to be an improvement of the ALTA database of title professionals.</w:t>
      </w:r>
    </w:p>
    <w:p w:rsidR="00F60635" w:rsidRPr="00A74429" w:rsidRDefault="00F60635" w:rsidP="00BB3E04">
      <w:pPr>
        <w:spacing w:after="0"/>
        <w:rPr>
          <w:rFonts w:ascii="Arial" w:hAnsi="Arial" w:cs="Arial"/>
        </w:rPr>
      </w:pPr>
    </w:p>
    <w:p w:rsidR="00F60635" w:rsidRPr="00B77DB0" w:rsidRDefault="00A74429" w:rsidP="00BB3E04">
      <w:pPr>
        <w:spacing w:after="0"/>
        <w:rPr>
          <w:rFonts w:ascii="Arial" w:hAnsi="Arial" w:cs="Arial"/>
        </w:rPr>
      </w:pPr>
      <w:r w:rsidRPr="00A74429">
        <w:rPr>
          <w:rFonts w:ascii="Arial" w:hAnsi="Arial" w:cs="Arial"/>
        </w:rPr>
        <w:t>2017 financial projections are $</w:t>
      </w:r>
      <w:r w:rsidR="00F60635" w:rsidRPr="00A74429">
        <w:rPr>
          <w:rFonts w:ascii="Arial" w:hAnsi="Arial" w:cs="Arial"/>
        </w:rPr>
        <w:t xml:space="preserve">9.4M </w:t>
      </w:r>
      <w:r w:rsidRPr="00A74429">
        <w:rPr>
          <w:rFonts w:ascii="Arial" w:hAnsi="Arial" w:cs="Arial"/>
        </w:rPr>
        <w:t xml:space="preserve">in </w:t>
      </w:r>
      <w:r w:rsidR="00F60635" w:rsidRPr="00A74429">
        <w:rPr>
          <w:rFonts w:ascii="Arial" w:hAnsi="Arial" w:cs="Arial"/>
        </w:rPr>
        <w:t>income</w:t>
      </w:r>
      <w:r w:rsidRPr="00A74429">
        <w:rPr>
          <w:rFonts w:ascii="Arial" w:hAnsi="Arial" w:cs="Arial"/>
        </w:rPr>
        <w:t xml:space="preserve"> and $</w:t>
      </w:r>
      <w:r w:rsidR="00F60635" w:rsidRPr="00A74429">
        <w:rPr>
          <w:rFonts w:ascii="Arial" w:hAnsi="Arial" w:cs="Arial"/>
        </w:rPr>
        <w:t xml:space="preserve">9.2M </w:t>
      </w:r>
      <w:r w:rsidRPr="00A74429">
        <w:rPr>
          <w:rFonts w:ascii="Arial" w:hAnsi="Arial" w:cs="Arial"/>
        </w:rPr>
        <w:t xml:space="preserve">in expenses. ALTA’s general approach is to </w:t>
      </w:r>
      <w:r w:rsidR="00F60635" w:rsidRPr="00A74429">
        <w:rPr>
          <w:rFonts w:ascii="Arial" w:hAnsi="Arial" w:cs="Arial"/>
        </w:rPr>
        <w:t xml:space="preserve">spend </w:t>
      </w:r>
      <w:r w:rsidRPr="00A74429">
        <w:rPr>
          <w:rFonts w:ascii="Arial" w:hAnsi="Arial" w:cs="Arial"/>
        </w:rPr>
        <w:t xml:space="preserve">the </w:t>
      </w:r>
      <w:r w:rsidR="00F60635" w:rsidRPr="00A74429">
        <w:rPr>
          <w:rFonts w:ascii="Arial" w:hAnsi="Arial" w:cs="Arial"/>
        </w:rPr>
        <w:t xml:space="preserve">year’s revenue in the current year – providing a return on investment </w:t>
      </w:r>
      <w:r w:rsidR="00F60635" w:rsidRPr="00B77DB0">
        <w:rPr>
          <w:rFonts w:ascii="Arial" w:hAnsi="Arial" w:cs="Arial"/>
        </w:rPr>
        <w:t>for members in the year when dues are paid.</w:t>
      </w:r>
    </w:p>
    <w:p w:rsidR="00F60635" w:rsidRPr="00B77DB0" w:rsidRDefault="00F60635" w:rsidP="00BB3E04">
      <w:pPr>
        <w:spacing w:after="0"/>
        <w:rPr>
          <w:rFonts w:ascii="Arial" w:hAnsi="Arial" w:cs="Arial"/>
        </w:rPr>
      </w:pPr>
    </w:p>
    <w:p w:rsidR="007D52E9" w:rsidRPr="00B77DB0" w:rsidRDefault="007D52E9" w:rsidP="00BB3E04">
      <w:pPr>
        <w:spacing w:after="0"/>
        <w:rPr>
          <w:rFonts w:ascii="Arial" w:hAnsi="Arial" w:cs="Arial"/>
        </w:rPr>
      </w:pPr>
      <w:r w:rsidRPr="00B77DB0">
        <w:rPr>
          <w:rFonts w:ascii="Arial" w:hAnsi="Arial" w:cs="Arial"/>
        </w:rPr>
        <w:t>14.</w:t>
      </w:r>
      <w:r w:rsidRPr="00B77DB0">
        <w:rPr>
          <w:rFonts w:ascii="Arial" w:hAnsi="Arial" w:cs="Arial"/>
        </w:rPr>
        <w:tab/>
        <w:t>Government Affairs</w:t>
      </w:r>
    </w:p>
    <w:p w:rsidR="007D52E9" w:rsidRPr="00B77DB0" w:rsidRDefault="007D52E9" w:rsidP="00BB3E04">
      <w:pPr>
        <w:spacing w:after="0"/>
        <w:rPr>
          <w:rFonts w:ascii="Arial" w:hAnsi="Arial" w:cs="Arial"/>
        </w:rPr>
      </w:pPr>
    </w:p>
    <w:p w:rsidR="00A74429" w:rsidRPr="00B77DB0" w:rsidRDefault="007D52E9" w:rsidP="00BB3E04">
      <w:pPr>
        <w:spacing w:after="0"/>
        <w:rPr>
          <w:rFonts w:ascii="Arial" w:hAnsi="Arial" w:cs="Arial"/>
        </w:rPr>
      </w:pPr>
      <w:r w:rsidRPr="00B77DB0">
        <w:rPr>
          <w:rFonts w:ascii="Arial" w:hAnsi="Arial" w:cs="Arial"/>
        </w:rPr>
        <w:t>ALTA Vice President of Government &amp; Regulatory Affairs Justin Ailes</w:t>
      </w:r>
      <w:r w:rsidR="00A74429" w:rsidRPr="00B77DB0">
        <w:rPr>
          <w:rFonts w:ascii="Arial" w:hAnsi="Arial" w:cs="Arial"/>
        </w:rPr>
        <w:t xml:space="preserve"> introduced several policy topics which became the subject of a wide-ranging conversation:</w:t>
      </w:r>
    </w:p>
    <w:p w:rsidR="00A74429" w:rsidRPr="00B77DB0" w:rsidRDefault="00A74429" w:rsidP="00BB3E04">
      <w:pPr>
        <w:spacing w:after="0"/>
        <w:rPr>
          <w:rFonts w:ascii="Arial" w:hAnsi="Arial" w:cs="Arial"/>
        </w:rPr>
      </w:pPr>
    </w:p>
    <w:p w:rsidR="007D52E9" w:rsidRPr="00B77DB0" w:rsidRDefault="007D52E9" w:rsidP="00A74429">
      <w:pPr>
        <w:pStyle w:val="ListParagraph"/>
        <w:numPr>
          <w:ilvl w:val="0"/>
          <w:numId w:val="30"/>
        </w:numPr>
        <w:spacing w:after="0"/>
        <w:rPr>
          <w:rFonts w:ascii="Arial" w:hAnsi="Arial" w:cs="Arial"/>
        </w:rPr>
      </w:pPr>
      <w:r w:rsidRPr="00B77DB0">
        <w:rPr>
          <w:rFonts w:ascii="Arial" w:hAnsi="Arial" w:cs="Arial"/>
        </w:rPr>
        <w:t>TRID</w:t>
      </w:r>
      <w:r w:rsidR="00A74429" w:rsidRPr="00B77DB0">
        <w:rPr>
          <w:rFonts w:ascii="Arial" w:hAnsi="Arial" w:cs="Arial"/>
        </w:rPr>
        <w:t xml:space="preserve">.  </w:t>
      </w:r>
      <w:r w:rsidRPr="00B77DB0">
        <w:rPr>
          <w:rFonts w:ascii="Arial" w:hAnsi="Arial" w:cs="Arial"/>
        </w:rPr>
        <w:t>Board Governor Dan Wold</w:t>
      </w:r>
      <w:r w:rsidR="00A74429" w:rsidRPr="00B77DB0">
        <w:rPr>
          <w:rFonts w:ascii="Arial" w:hAnsi="Arial" w:cs="Arial"/>
        </w:rPr>
        <w:t xml:space="preserve"> discussed current state of CFPB and the recently introduced HB 3978 (TRID Improvement Act) to address the issues with title insurance premium disclosures.</w:t>
      </w:r>
    </w:p>
    <w:p w:rsidR="00A74429" w:rsidRPr="00B77DB0" w:rsidRDefault="00A74429" w:rsidP="00A74429">
      <w:pPr>
        <w:pStyle w:val="ListParagraph"/>
        <w:numPr>
          <w:ilvl w:val="0"/>
          <w:numId w:val="30"/>
        </w:numPr>
        <w:spacing w:after="0"/>
        <w:rPr>
          <w:rFonts w:ascii="Arial" w:hAnsi="Arial" w:cs="Arial"/>
        </w:rPr>
      </w:pPr>
      <w:r w:rsidRPr="00B77DB0">
        <w:rPr>
          <w:rFonts w:ascii="Arial" w:hAnsi="Arial" w:cs="Arial"/>
        </w:rPr>
        <w:t>Tax Reform and impact on Real Estate.</w:t>
      </w:r>
    </w:p>
    <w:p w:rsidR="007D52E9" w:rsidRPr="00B77DB0" w:rsidRDefault="00A74429" w:rsidP="00A74429">
      <w:pPr>
        <w:pStyle w:val="ListParagraph"/>
        <w:numPr>
          <w:ilvl w:val="0"/>
          <w:numId w:val="30"/>
        </w:numPr>
        <w:spacing w:after="0"/>
        <w:rPr>
          <w:rFonts w:ascii="Arial" w:hAnsi="Arial" w:cs="Arial"/>
        </w:rPr>
      </w:pPr>
      <w:r w:rsidRPr="00B77DB0">
        <w:rPr>
          <w:rFonts w:ascii="Arial" w:hAnsi="Arial" w:cs="Arial"/>
        </w:rPr>
        <w:t>Wire Fraud.</w:t>
      </w:r>
    </w:p>
    <w:p w:rsidR="00A74429" w:rsidRPr="00B77DB0" w:rsidRDefault="00A74429" w:rsidP="00A74429">
      <w:pPr>
        <w:pStyle w:val="ListParagraph"/>
        <w:numPr>
          <w:ilvl w:val="0"/>
          <w:numId w:val="30"/>
        </w:numPr>
        <w:spacing w:after="0"/>
        <w:rPr>
          <w:rFonts w:ascii="Arial" w:hAnsi="Arial" w:cs="Arial"/>
        </w:rPr>
      </w:pPr>
      <w:r w:rsidRPr="00B77DB0">
        <w:rPr>
          <w:rFonts w:ascii="Arial" w:hAnsi="Arial" w:cs="Arial"/>
        </w:rPr>
        <w:lastRenderedPageBreak/>
        <w:t>New Mexico lands near Indian pueblos</w:t>
      </w:r>
      <w:r w:rsidR="00CB4639">
        <w:rPr>
          <w:rFonts w:ascii="Arial" w:hAnsi="Arial" w:cs="Arial"/>
        </w:rPr>
        <w:t>.</w:t>
      </w:r>
    </w:p>
    <w:p w:rsidR="007D52E9" w:rsidRPr="007551BC" w:rsidRDefault="007D52E9" w:rsidP="00A74429">
      <w:pPr>
        <w:pStyle w:val="ListParagraph"/>
        <w:numPr>
          <w:ilvl w:val="0"/>
          <w:numId w:val="30"/>
        </w:numPr>
        <w:spacing w:after="0"/>
        <w:rPr>
          <w:rFonts w:ascii="Arial" w:hAnsi="Arial" w:cs="Arial"/>
        </w:rPr>
      </w:pPr>
      <w:r w:rsidRPr="00B77DB0">
        <w:rPr>
          <w:rFonts w:ascii="Arial" w:hAnsi="Arial" w:cs="Arial"/>
        </w:rPr>
        <w:t>Closing Instructions</w:t>
      </w:r>
      <w:r w:rsidR="00A74429" w:rsidRPr="00B77DB0">
        <w:rPr>
          <w:rFonts w:ascii="Arial" w:hAnsi="Arial" w:cs="Arial"/>
        </w:rPr>
        <w:t xml:space="preserve">. Working Group </w:t>
      </w:r>
      <w:r w:rsidRPr="00B77DB0">
        <w:rPr>
          <w:rFonts w:ascii="Arial" w:hAnsi="Arial" w:cs="Arial"/>
        </w:rPr>
        <w:t xml:space="preserve">Co-chairs Jim </w:t>
      </w:r>
      <w:proofErr w:type="spellStart"/>
      <w:r w:rsidR="00A74429" w:rsidRPr="00B77DB0">
        <w:rPr>
          <w:rFonts w:ascii="Arial" w:hAnsi="Arial" w:cs="Arial"/>
        </w:rPr>
        <w:t>Lamphere</w:t>
      </w:r>
      <w:proofErr w:type="spellEnd"/>
      <w:r w:rsidR="00A74429" w:rsidRPr="00B77DB0">
        <w:rPr>
          <w:rFonts w:ascii="Arial" w:hAnsi="Arial" w:cs="Arial"/>
        </w:rPr>
        <w:t xml:space="preserve"> &amp; Kate </w:t>
      </w:r>
      <w:proofErr w:type="spellStart"/>
      <w:r w:rsidR="00A74429" w:rsidRPr="00B77DB0">
        <w:rPr>
          <w:rFonts w:ascii="Arial" w:hAnsi="Arial" w:cs="Arial"/>
        </w:rPr>
        <w:t>Steineman</w:t>
      </w:r>
      <w:proofErr w:type="spellEnd"/>
      <w:r w:rsidR="00B77DB0" w:rsidRPr="00B77DB0">
        <w:rPr>
          <w:rFonts w:ascii="Arial" w:hAnsi="Arial" w:cs="Arial"/>
        </w:rPr>
        <w:t xml:space="preserve"> discussed efforts to coordinate with the MISMO working group on the same topic to coordinate a standard structure format for closing instructions without standardizing the actual instructions</w:t>
      </w:r>
      <w:r w:rsidR="00B77DB0" w:rsidRPr="007551BC">
        <w:rPr>
          <w:rFonts w:ascii="Arial" w:hAnsi="Arial" w:cs="Arial"/>
        </w:rPr>
        <w:t>.</w:t>
      </w:r>
    </w:p>
    <w:p w:rsidR="007D52E9" w:rsidRPr="007551BC" w:rsidRDefault="007D52E9" w:rsidP="00BB3E04">
      <w:pPr>
        <w:spacing w:after="0"/>
        <w:rPr>
          <w:rFonts w:ascii="Arial" w:hAnsi="Arial" w:cs="Arial"/>
        </w:rPr>
      </w:pPr>
    </w:p>
    <w:p w:rsidR="00D948E5" w:rsidRPr="007551BC" w:rsidRDefault="007D52E9" w:rsidP="00BB3E04">
      <w:pPr>
        <w:spacing w:after="0"/>
        <w:rPr>
          <w:rFonts w:ascii="Arial" w:hAnsi="Arial" w:cs="Arial"/>
        </w:rPr>
      </w:pPr>
      <w:r w:rsidRPr="007551BC">
        <w:rPr>
          <w:rFonts w:ascii="Arial" w:hAnsi="Arial" w:cs="Arial"/>
        </w:rPr>
        <w:t>15.</w:t>
      </w:r>
      <w:r w:rsidRPr="007551BC">
        <w:rPr>
          <w:rFonts w:ascii="Arial" w:hAnsi="Arial" w:cs="Arial"/>
        </w:rPr>
        <w:tab/>
        <w:t xml:space="preserve">Strategic </w:t>
      </w:r>
      <w:r w:rsidR="00024489" w:rsidRPr="007551BC">
        <w:rPr>
          <w:rFonts w:ascii="Arial" w:hAnsi="Arial" w:cs="Arial"/>
        </w:rPr>
        <w:t>Conversation</w:t>
      </w:r>
    </w:p>
    <w:p w:rsidR="007D52E9" w:rsidRPr="007551BC" w:rsidRDefault="007D52E9" w:rsidP="00BB3E04">
      <w:pPr>
        <w:spacing w:after="0"/>
        <w:rPr>
          <w:rFonts w:ascii="Arial" w:hAnsi="Arial" w:cs="Arial"/>
        </w:rPr>
      </w:pPr>
    </w:p>
    <w:p w:rsidR="006361C3" w:rsidRPr="007551BC" w:rsidRDefault="00B64F61" w:rsidP="00BB3E04">
      <w:pPr>
        <w:spacing w:after="0"/>
        <w:rPr>
          <w:rFonts w:ascii="Arial" w:hAnsi="Arial" w:cs="Arial"/>
        </w:rPr>
      </w:pPr>
      <w:r w:rsidRPr="007551BC">
        <w:rPr>
          <w:rFonts w:ascii="Arial" w:hAnsi="Arial" w:cs="Arial"/>
        </w:rPr>
        <w:t>The Board engaged in a broad and open conversation about</w:t>
      </w:r>
      <w:r w:rsidR="007D52E9" w:rsidRPr="007551BC">
        <w:rPr>
          <w:rFonts w:ascii="Arial" w:hAnsi="Arial" w:cs="Arial"/>
        </w:rPr>
        <w:t xml:space="preserve"> Online Notary and innovations in settlement</w:t>
      </w:r>
      <w:r w:rsidR="006361C3" w:rsidRPr="007551BC">
        <w:rPr>
          <w:rFonts w:ascii="Arial" w:hAnsi="Arial" w:cs="Arial"/>
        </w:rPr>
        <w:t>.</w:t>
      </w:r>
      <w:r w:rsidR="00A05072" w:rsidRPr="007551BC">
        <w:rPr>
          <w:rFonts w:ascii="Arial" w:hAnsi="Arial" w:cs="Arial"/>
        </w:rPr>
        <w:t xml:space="preserve">  </w:t>
      </w:r>
      <w:r w:rsidR="00CB4639" w:rsidRPr="007551BC">
        <w:rPr>
          <w:rFonts w:ascii="Arial" w:hAnsi="Arial" w:cs="Arial"/>
        </w:rPr>
        <w:t>Generally, we could be looking for legislation/regulation which is safe for consumers, provides reliable constructive notice, and is technology neutral.</w:t>
      </w:r>
    </w:p>
    <w:p w:rsidR="006361C3" w:rsidRPr="007551BC" w:rsidRDefault="006361C3" w:rsidP="00BB3E04">
      <w:pPr>
        <w:spacing w:after="0"/>
        <w:rPr>
          <w:rFonts w:ascii="Arial" w:hAnsi="Arial" w:cs="Arial"/>
        </w:rPr>
      </w:pPr>
    </w:p>
    <w:p w:rsidR="00633B4A" w:rsidRDefault="00BE6919" w:rsidP="00BB3E04">
      <w:pPr>
        <w:spacing w:after="0" w:line="240" w:lineRule="auto"/>
        <w:rPr>
          <w:rFonts w:ascii="Arial" w:hAnsi="Arial" w:cs="Arial"/>
        </w:rPr>
      </w:pPr>
      <w:r w:rsidRPr="007551BC">
        <w:rPr>
          <w:rFonts w:ascii="Arial" w:hAnsi="Arial" w:cs="Arial"/>
        </w:rPr>
        <w:t>1</w:t>
      </w:r>
      <w:r w:rsidR="005E6F5D">
        <w:rPr>
          <w:rFonts w:ascii="Arial" w:hAnsi="Arial" w:cs="Arial"/>
        </w:rPr>
        <w:t>6</w:t>
      </w:r>
      <w:bookmarkStart w:id="0" w:name="_GoBack"/>
      <w:bookmarkEnd w:id="0"/>
      <w:r w:rsidR="003E5B29" w:rsidRPr="007551BC">
        <w:rPr>
          <w:rFonts w:ascii="Arial" w:hAnsi="Arial" w:cs="Arial"/>
        </w:rPr>
        <w:t>.</w:t>
      </w:r>
      <w:r w:rsidR="003E5B29" w:rsidRPr="007551BC">
        <w:rPr>
          <w:rFonts w:ascii="Arial" w:hAnsi="Arial" w:cs="Arial"/>
        </w:rPr>
        <w:tab/>
      </w:r>
      <w:r w:rsidR="001D08CB" w:rsidRPr="007551BC">
        <w:rPr>
          <w:rFonts w:ascii="Arial" w:hAnsi="Arial" w:cs="Arial"/>
        </w:rPr>
        <w:t>The meeting was a</w:t>
      </w:r>
      <w:r w:rsidR="003E5B29" w:rsidRPr="007551BC">
        <w:rPr>
          <w:rFonts w:ascii="Arial" w:hAnsi="Arial" w:cs="Arial"/>
        </w:rPr>
        <w:t>djourn</w:t>
      </w:r>
      <w:r w:rsidR="001D08CB" w:rsidRPr="007551BC">
        <w:rPr>
          <w:rFonts w:ascii="Arial" w:hAnsi="Arial" w:cs="Arial"/>
        </w:rPr>
        <w:t xml:space="preserve">ed at </w:t>
      </w:r>
      <w:r w:rsidR="007551BC" w:rsidRPr="007551BC">
        <w:rPr>
          <w:rFonts w:ascii="Arial" w:hAnsi="Arial" w:cs="Arial"/>
        </w:rPr>
        <w:t>4:50 p.m.</w:t>
      </w:r>
    </w:p>
    <w:p w:rsidR="00CE4285" w:rsidRPr="00DC0668" w:rsidRDefault="00CE4285" w:rsidP="00BB3E04">
      <w:pPr>
        <w:spacing w:after="0" w:line="240" w:lineRule="auto"/>
        <w:rPr>
          <w:rFonts w:ascii="Arial" w:hAnsi="Arial" w:cs="Arial"/>
        </w:rPr>
      </w:pPr>
    </w:p>
    <w:sectPr w:rsidR="00CE4285"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F774D"/>
    <w:multiLevelType w:val="hybridMultilevel"/>
    <w:tmpl w:val="47F620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0C776A"/>
    <w:multiLevelType w:val="hybridMultilevel"/>
    <w:tmpl w:val="C5AE5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125874"/>
    <w:multiLevelType w:val="hybridMultilevel"/>
    <w:tmpl w:val="265CE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6D7ADD"/>
    <w:multiLevelType w:val="hybridMultilevel"/>
    <w:tmpl w:val="C1BA7280"/>
    <w:lvl w:ilvl="0" w:tplc="AC28ECBA">
      <w:start w:val="1"/>
      <w:numFmt w:val="low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AA90359"/>
    <w:multiLevelType w:val="hybridMultilevel"/>
    <w:tmpl w:val="30582D1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7E0F2B"/>
    <w:multiLevelType w:val="hybridMultilevel"/>
    <w:tmpl w:val="4E8E2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AD1827"/>
    <w:multiLevelType w:val="hybridMultilevel"/>
    <w:tmpl w:val="7FBE3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C60AD6"/>
    <w:multiLevelType w:val="hybridMultilevel"/>
    <w:tmpl w:val="E04C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A15E28"/>
    <w:multiLevelType w:val="hybridMultilevel"/>
    <w:tmpl w:val="F440E5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77A2092"/>
    <w:multiLevelType w:val="hybridMultilevel"/>
    <w:tmpl w:val="8138AB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77011A8"/>
    <w:multiLevelType w:val="hybridMultilevel"/>
    <w:tmpl w:val="223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9D564B"/>
    <w:multiLevelType w:val="hybridMultilevel"/>
    <w:tmpl w:val="1DB29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391E0A"/>
    <w:multiLevelType w:val="hybridMultilevel"/>
    <w:tmpl w:val="15441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34C4969"/>
    <w:multiLevelType w:val="hybridMultilevel"/>
    <w:tmpl w:val="E8BC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54C1C1A"/>
    <w:multiLevelType w:val="hybridMultilevel"/>
    <w:tmpl w:val="8A2E6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2935CD"/>
    <w:multiLevelType w:val="hybridMultilevel"/>
    <w:tmpl w:val="81EE12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15:restartNumberingAfterBreak="0">
    <w:nsid w:val="56CE656C"/>
    <w:multiLevelType w:val="hybridMultilevel"/>
    <w:tmpl w:val="41F016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8F74F6A"/>
    <w:multiLevelType w:val="hybridMultilevel"/>
    <w:tmpl w:val="9A30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4711EA"/>
    <w:multiLevelType w:val="hybridMultilevel"/>
    <w:tmpl w:val="D76E5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715CE1"/>
    <w:multiLevelType w:val="hybridMultilevel"/>
    <w:tmpl w:val="4E92CF2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D1A0B54"/>
    <w:multiLevelType w:val="hybridMultilevel"/>
    <w:tmpl w:val="A47A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F4A52E4"/>
    <w:multiLevelType w:val="hybridMultilevel"/>
    <w:tmpl w:val="8D1017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4" w15:restartNumberingAfterBreak="0">
    <w:nsid w:val="69A53551"/>
    <w:multiLevelType w:val="hybridMultilevel"/>
    <w:tmpl w:val="765C1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F42092A"/>
    <w:multiLevelType w:val="hybridMultilevel"/>
    <w:tmpl w:val="71FA1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0DA28D4"/>
    <w:multiLevelType w:val="hybridMultilevel"/>
    <w:tmpl w:val="0902E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F73F99"/>
    <w:multiLevelType w:val="hybridMultilevel"/>
    <w:tmpl w:val="29D896F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E7A6D50"/>
    <w:multiLevelType w:val="hybridMultilevel"/>
    <w:tmpl w:val="D2E29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F830E08"/>
    <w:multiLevelType w:val="hybridMultilevel"/>
    <w:tmpl w:val="028CF47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5"/>
  </w:num>
  <w:num w:numId="2">
    <w:abstractNumId w:val="8"/>
  </w:num>
  <w:num w:numId="3">
    <w:abstractNumId w:val="29"/>
  </w:num>
  <w:num w:numId="4">
    <w:abstractNumId w:val="22"/>
  </w:num>
  <w:num w:numId="5">
    <w:abstractNumId w:val="17"/>
  </w:num>
  <w:num w:numId="6">
    <w:abstractNumId w:val="1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20"/>
  </w:num>
  <w:num w:numId="9">
    <w:abstractNumId w:val="11"/>
  </w:num>
  <w:num w:numId="10">
    <w:abstractNumId w:val="23"/>
  </w:num>
  <w:num w:numId="11">
    <w:abstractNumId w:val="2"/>
  </w:num>
  <w:num w:numId="12">
    <w:abstractNumId w:val="27"/>
  </w:num>
  <w:num w:numId="13">
    <w:abstractNumId w:val="26"/>
  </w:num>
  <w:num w:numId="14">
    <w:abstractNumId w:val="3"/>
  </w:num>
  <w:num w:numId="15">
    <w:abstractNumId w:val="14"/>
  </w:num>
  <w:num w:numId="16">
    <w:abstractNumId w:val="13"/>
  </w:num>
  <w:num w:numId="17">
    <w:abstractNumId w:val="10"/>
  </w:num>
  <w:num w:numId="18">
    <w:abstractNumId w:val="18"/>
  </w:num>
  <w:num w:numId="19">
    <w:abstractNumId w:val="12"/>
  </w:num>
  <w:num w:numId="20">
    <w:abstractNumId w:val="21"/>
  </w:num>
  <w:num w:numId="21">
    <w:abstractNumId w:val="0"/>
  </w:num>
  <w:num w:numId="22">
    <w:abstractNumId w:val="7"/>
  </w:num>
  <w:num w:numId="23">
    <w:abstractNumId w:val="19"/>
  </w:num>
  <w:num w:numId="24">
    <w:abstractNumId w:val="28"/>
  </w:num>
  <w:num w:numId="25">
    <w:abstractNumId w:val="24"/>
  </w:num>
  <w:num w:numId="26">
    <w:abstractNumId w:val="15"/>
  </w:num>
  <w:num w:numId="27">
    <w:abstractNumId w:val="9"/>
  </w:num>
  <w:num w:numId="28">
    <w:abstractNumId w:val="4"/>
  </w:num>
  <w:num w:numId="29">
    <w:abstractNumId w:val="6"/>
  </w:num>
  <w:num w:numId="30">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
  <w:rsids>
    <w:rsidRoot w:val="003454E8"/>
    <w:rsid w:val="00005205"/>
    <w:rsid w:val="00010919"/>
    <w:rsid w:val="00012472"/>
    <w:rsid w:val="00012960"/>
    <w:rsid w:val="00024489"/>
    <w:rsid w:val="00025153"/>
    <w:rsid w:val="0002611D"/>
    <w:rsid w:val="0003003D"/>
    <w:rsid w:val="00042659"/>
    <w:rsid w:val="00045214"/>
    <w:rsid w:val="00045EF9"/>
    <w:rsid w:val="0005273C"/>
    <w:rsid w:val="00054074"/>
    <w:rsid w:val="00054961"/>
    <w:rsid w:val="00055696"/>
    <w:rsid w:val="00055C7E"/>
    <w:rsid w:val="00057841"/>
    <w:rsid w:val="000632F3"/>
    <w:rsid w:val="00074F25"/>
    <w:rsid w:val="00077CA7"/>
    <w:rsid w:val="00080A1F"/>
    <w:rsid w:val="00080C01"/>
    <w:rsid w:val="0008671D"/>
    <w:rsid w:val="00092FB3"/>
    <w:rsid w:val="000A0785"/>
    <w:rsid w:val="000A1ACC"/>
    <w:rsid w:val="000A428F"/>
    <w:rsid w:val="000A4F3E"/>
    <w:rsid w:val="000A5BD7"/>
    <w:rsid w:val="000A754D"/>
    <w:rsid w:val="000B2921"/>
    <w:rsid w:val="000B3AE5"/>
    <w:rsid w:val="000B6CEC"/>
    <w:rsid w:val="000B792C"/>
    <w:rsid w:val="000C0D17"/>
    <w:rsid w:val="000C4B20"/>
    <w:rsid w:val="000D04A8"/>
    <w:rsid w:val="000D0769"/>
    <w:rsid w:val="000D1D73"/>
    <w:rsid w:val="000D2B80"/>
    <w:rsid w:val="000D5483"/>
    <w:rsid w:val="000D5F23"/>
    <w:rsid w:val="000D764E"/>
    <w:rsid w:val="000E141D"/>
    <w:rsid w:val="000E1881"/>
    <w:rsid w:val="000E42DC"/>
    <w:rsid w:val="000E4DB6"/>
    <w:rsid w:val="000F2C04"/>
    <w:rsid w:val="00103420"/>
    <w:rsid w:val="001050B7"/>
    <w:rsid w:val="0011207A"/>
    <w:rsid w:val="00117057"/>
    <w:rsid w:val="00120ACB"/>
    <w:rsid w:val="00121E2A"/>
    <w:rsid w:val="0012680D"/>
    <w:rsid w:val="0012700B"/>
    <w:rsid w:val="00137DE4"/>
    <w:rsid w:val="001429EC"/>
    <w:rsid w:val="00143E19"/>
    <w:rsid w:val="0014618E"/>
    <w:rsid w:val="0015415E"/>
    <w:rsid w:val="00154CB3"/>
    <w:rsid w:val="0015501B"/>
    <w:rsid w:val="001630D1"/>
    <w:rsid w:val="00164911"/>
    <w:rsid w:val="00170039"/>
    <w:rsid w:val="00170074"/>
    <w:rsid w:val="00173CF0"/>
    <w:rsid w:val="0017443D"/>
    <w:rsid w:val="00177992"/>
    <w:rsid w:val="00183CE9"/>
    <w:rsid w:val="00190250"/>
    <w:rsid w:val="00193C9D"/>
    <w:rsid w:val="00194B4A"/>
    <w:rsid w:val="00195D15"/>
    <w:rsid w:val="00197914"/>
    <w:rsid w:val="001A2831"/>
    <w:rsid w:val="001A5AB8"/>
    <w:rsid w:val="001A7390"/>
    <w:rsid w:val="001B0747"/>
    <w:rsid w:val="001B5341"/>
    <w:rsid w:val="001C6049"/>
    <w:rsid w:val="001D08CB"/>
    <w:rsid w:val="001D6203"/>
    <w:rsid w:val="001E0E49"/>
    <w:rsid w:val="001E16C5"/>
    <w:rsid w:val="001E5A84"/>
    <w:rsid w:val="001F7850"/>
    <w:rsid w:val="0020167A"/>
    <w:rsid w:val="0021508B"/>
    <w:rsid w:val="002213B1"/>
    <w:rsid w:val="00227920"/>
    <w:rsid w:val="002309DC"/>
    <w:rsid w:val="00243205"/>
    <w:rsid w:val="002454B2"/>
    <w:rsid w:val="00247DF1"/>
    <w:rsid w:val="00251037"/>
    <w:rsid w:val="00251189"/>
    <w:rsid w:val="002539E5"/>
    <w:rsid w:val="00267BA8"/>
    <w:rsid w:val="00280331"/>
    <w:rsid w:val="002840D9"/>
    <w:rsid w:val="002846D1"/>
    <w:rsid w:val="0028480A"/>
    <w:rsid w:val="002907D5"/>
    <w:rsid w:val="00296688"/>
    <w:rsid w:val="00296916"/>
    <w:rsid w:val="00297125"/>
    <w:rsid w:val="00297DDA"/>
    <w:rsid w:val="002A05FE"/>
    <w:rsid w:val="002A1E59"/>
    <w:rsid w:val="002A43AF"/>
    <w:rsid w:val="002B0950"/>
    <w:rsid w:val="002B0A3A"/>
    <w:rsid w:val="002B1300"/>
    <w:rsid w:val="002B22E3"/>
    <w:rsid w:val="002C4EA8"/>
    <w:rsid w:val="002C6852"/>
    <w:rsid w:val="002D008E"/>
    <w:rsid w:val="002D2DD7"/>
    <w:rsid w:val="002D6E5C"/>
    <w:rsid w:val="002E0A2B"/>
    <w:rsid w:val="002E4DA8"/>
    <w:rsid w:val="002E5136"/>
    <w:rsid w:val="0030096C"/>
    <w:rsid w:val="0030171D"/>
    <w:rsid w:val="0030324D"/>
    <w:rsid w:val="00305089"/>
    <w:rsid w:val="00305F4C"/>
    <w:rsid w:val="00306BBF"/>
    <w:rsid w:val="00311663"/>
    <w:rsid w:val="00311D13"/>
    <w:rsid w:val="00312001"/>
    <w:rsid w:val="00314CAE"/>
    <w:rsid w:val="00317C4E"/>
    <w:rsid w:val="0032021E"/>
    <w:rsid w:val="00323BCB"/>
    <w:rsid w:val="00324F8E"/>
    <w:rsid w:val="003261F5"/>
    <w:rsid w:val="00333893"/>
    <w:rsid w:val="00333951"/>
    <w:rsid w:val="00335CFB"/>
    <w:rsid w:val="00343D01"/>
    <w:rsid w:val="00344273"/>
    <w:rsid w:val="003454E8"/>
    <w:rsid w:val="00347C4A"/>
    <w:rsid w:val="003501F1"/>
    <w:rsid w:val="003520F4"/>
    <w:rsid w:val="003548B8"/>
    <w:rsid w:val="00354C53"/>
    <w:rsid w:val="0035658A"/>
    <w:rsid w:val="0036138F"/>
    <w:rsid w:val="003615C7"/>
    <w:rsid w:val="00361771"/>
    <w:rsid w:val="003722C2"/>
    <w:rsid w:val="003779B3"/>
    <w:rsid w:val="00397D64"/>
    <w:rsid w:val="003A54FA"/>
    <w:rsid w:val="003B12FC"/>
    <w:rsid w:val="003C0758"/>
    <w:rsid w:val="003C1CA2"/>
    <w:rsid w:val="003D1FAC"/>
    <w:rsid w:val="003D7DE0"/>
    <w:rsid w:val="003E1E25"/>
    <w:rsid w:val="003E3E97"/>
    <w:rsid w:val="003E5B29"/>
    <w:rsid w:val="003E5E43"/>
    <w:rsid w:val="003F340D"/>
    <w:rsid w:val="003F4442"/>
    <w:rsid w:val="003F7036"/>
    <w:rsid w:val="00400365"/>
    <w:rsid w:val="004017CC"/>
    <w:rsid w:val="004033F5"/>
    <w:rsid w:val="00416393"/>
    <w:rsid w:val="00420659"/>
    <w:rsid w:val="0042079B"/>
    <w:rsid w:val="0042476B"/>
    <w:rsid w:val="00431FDB"/>
    <w:rsid w:val="00442622"/>
    <w:rsid w:val="0044745A"/>
    <w:rsid w:val="0045054A"/>
    <w:rsid w:val="0045239A"/>
    <w:rsid w:val="004552A3"/>
    <w:rsid w:val="004564ED"/>
    <w:rsid w:val="004570B9"/>
    <w:rsid w:val="00457D46"/>
    <w:rsid w:val="004715A1"/>
    <w:rsid w:val="004758D1"/>
    <w:rsid w:val="004858CC"/>
    <w:rsid w:val="004862B7"/>
    <w:rsid w:val="004905BD"/>
    <w:rsid w:val="00493A1F"/>
    <w:rsid w:val="004967A2"/>
    <w:rsid w:val="004A550C"/>
    <w:rsid w:val="004A5E14"/>
    <w:rsid w:val="004B2CAA"/>
    <w:rsid w:val="004D208B"/>
    <w:rsid w:val="004D2767"/>
    <w:rsid w:val="004D3381"/>
    <w:rsid w:val="004D5876"/>
    <w:rsid w:val="004E25D7"/>
    <w:rsid w:val="004E4B28"/>
    <w:rsid w:val="004F6BF7"/>
    <w:rsid w:val="00500125"/>
    <w:rsid w:val="0050575B"/>
    <w:rsid w:val="00507932"/>
    <w:rsid w:val="00511163"/>
    <w:rsid w:val="00513130"/>
    <w:rsid w:val="00513BEA"/>
    <w:rsid w:val="005211EC"/>
    <w:rsid w:val="00521570"/>
    <w:rsid w:val="00523133"/>
    <w:rsid w:val="00523B77"/>
    <w:rsid w:val="00524FCB"/>
    <w:rsid w:val="00531B8B"/>
    <w:rsid w:val="005352FC"/>
    <w:rsid w:val="00535DD7"/>
    <w:rsid w:val="00536836"/>
    <w:rsid w:val="00546FBF"/>
    <w:rsid w:val="0054786A"/>
    <w:rsid w:val="00551439"/>
    <w:rsid w:val="00551928"/>
    <w:rsid w:val="00554DAC"/>
    <w:rsid w:val="00555678"/>
    <w:rsid w:val="00562118"/>
    <w:rsid w:val="005634B8"/>
    <w:rsid w:val="00566E36"/>
    <w:rsid w:val="005706B6"/>
    <w:rsid w:val="00571B0E"/>
    <w:rsid w:val="00587D95"/>
    <w:rsid w:val="00594454"/>
    <w:rsid w:val="0059528F"/>
    <w:rsid w:val="005962DE"/>
    <w:rsid w:val="005A3FE3"/>
    <w:rsid w:val="005A5BC5"/>
    <w:rsid w:val="005A6103"/>
    <w:rsid w:val="005B35CD"/>
    <w:rsid w:val="005B3BFC"/>
    <w:rsid w:val="005B76EE"/>
    <w:rsid w:val="005C0F2E"/>
    <w:rsid w:val="005C34DF"/>
    <w:rsid w:val="005C3A46"/>
    <w:rsid w:val="005C7CEF"/>
    <w:rsid w:val="005D2BDF"/>
    <w:rsid w:val="005D4912"/>
    <w:rsid w:val="005D5CB6"/>
    <w:rsid w:val="005E42ED"/>
    <w:rsid w:val="005E6F5D"/>
    <w:rsid w:val="005F3449"/>
    <w:rsid w:val="005F463F"/>
    <w:rsid w:val="00600885"/>
    <w:rsid w:val="0060249F"/>
    <w:rsid w:val="00611D9D"/>
    <w:rsid w:val="006167ED"/>
    <w:rsid w:val="0062448F"/>
    <w:rsid w:val="00627792"/>
    <w:rsid w:val="00631282"/>
    <w:rsid w:val="00633B4A"/>
    <w:rsid w:val="006361C3"/>
    <w:rsid w:val="00643262"/>
    <w:rsid w:val="00643BB1"/>
    <w:rsid w:val="00644768"/>
    <w:rsid w:val="006468F8"/>
    <w:rsid w:val="00646DCA"/>
    <w:rsid w:val="00650859"/>
    <w:rsid w:val="00651AB0"/>
    <w:rsid w:val="00653640"/>
    <w:rsid w:val="0066309C"/>
    <w:rsid w:val="006708BE"/>
    <w:rsid w:val="00670902"/>
    <w:rsid w:val="00675773"/>
    <w:rsid w:val="00680144"/>
    <w:rsid w:val="0069440D"/>
    <w:rsid w:val="006A3022"/>
    <w:rsid w:val="006A7112"/>
    <w:rsid w:val="006B2FA0"/>
    <w:rsid w:val="006B3920"/>
    <w:rsid w:val="006B7036"/>
    <w:rsid w:val="006B7E88"/>
    <w:rsid w:val="006C106E"/>
    <w:rsid w:val="006C360F"/>
    <w:rsid w:val="006D107B"/>
    <w:rsid w:val="006D2628"/>
    <w:rsid w:val="006D4861"/>
    <w:rsid w:val="006D6D84"/>
    <w:rsid w:val="006D7E03"/>
    <w:rsid w:val="006E0986"/>
    <w:rsid w:val="006E3515"/>
    <w:rsid w:val="006E4B07"/>
    <w:rsid w:val="006F0241"/>
    <w:rsid w:val="006F2973"/>
    <w:rsid w:val="006F4CD2"/>
    <w:rsid w:val="0070046C"/>
    <w:rsid w:val="007025A3"/>
    <w:rsid w:val="00706C83"/>
    <w:rsid w:val="00707CA8"/>
    <w:rsid w:val="00711C9A"/>
    <w:rsid w:val="00715BB6"/>
    <w:rsid w:val="00717AC1"/>
    <w:rsid w:val="007201CF"/>
    <w:rsid w:val="00721E90"/>
    <w:rsid w:val="007220B7"/>
    <w:rsid w:val="00723439"/>
    <w:rsid w:val="00724D21"/>
    <w:rsid w:val="007320FF"/>
    <w:rsid w:val="00735C32"/>
    <w:rsid w:val="00743861"/>
    <w:rsid w:val="007448DA"/>
    <w:rsid w:val="007467EA"/>
    <w:rsid w:val="00747F22"/>
    <w:rsid w:val="007505C9"/>
    <w:rsid w:val="007551BC"/>
    <w:rsid w:val="00756B2A"/>
    <w:rsid w:val="00760FB9"/>
    <w:rsid w:val="00763BDF"/>
    <w:rsid w:val="00767AAA"/>
    <w:rsid w:val="00767C97"/>
    <w:rsid w:val="00786CBB"/>
    <w:rsid w:val="00792912"/>
    <w:rsid w:val="0079442D"/>
    <w:rsid w:val="00795A65"/>
    <w:rsid w:val="007B68C7"/>
    <w:rsid w:val="007B6F89"/>
    <w:rsid w:val="007C5FFD"/>
    <w:rsid w:val="007C77A0"/>
    <w:rsid w:val="007D3730"/>
    <w:rsid w:val="007D4FAF"/>
    <w:rsid w:val="007D52E9"/>
    <w:rsid w:val="007E072F"/>
    <w:rsid w:val="007E186B"/>
    <w:rsid w:val="007E19DB"/>
    <w:rsid w:val="007E3298"/>
    <w:rsid w:val="007E3680"/>
    <w:rsid w:val="007E4600"/>
    <w:rsid w:val="007E75D3"/>
    <w:rsid w:val="00802B6F"/>
    <w:rsid w:val="008053D1"/>
    <w:rsid w:val="00805BF0"/>
    <w:rsid w:val="0081060E"/>
    <w:rsid w:val="00814A52"/>
    <w:rsid w:val="008203CE"/>
    <w:rsid w:val="0082134F"/>
    <w:rsid w:val="00824B0B"/>
    <w:rsid w:val="00826133"/>
    <w:rsid w:val="00826AF2"/>
    <w:rsid w:val="008321EC"/>
    <w:rsid w:val="00836D67"/>
    <w:rsid w:val="008406F0"/>
    <w:rsid w:val="00842039"/>
    <w:rsid w:val="0084234E"/>
    <w:rsid w:val="00852F01"/>
    <w:rsid w:val="00855C68"/>
    <w:rsid w:val="00861EDB"/>
    <w:rsid w:val="00866787"/>
    <w:rsid w:val="008667CE"/>
    <w:rsid w:val="008669BA"/>
    <w:rsid w:val="008755A9"/>
    <w:rsid w:val="00875F68"/>
    <w:rsid w:val="0088045D"/>
    <w:rsid w:val="00896630"/>
    <w:rsid w:val="008B40C9"/>
    <w:rsid w:val="008B748E"/>
    <w:rsid w:val="008C0920"/>
    <w:rsid w:val="008C223D"/>
    <w:rsid w:val="008C6763"/>
    <w:rsid w:val="008C74CF"/>
    <w:rsid w:val="008D0F58"/>
    <w:rsid w:val="008D6229"/>
    <w:rsid w:val="008E345B"/>
    <w:rsid w:val="008E7801"/>
    <w:rsid w:val="008E7938"/>
    <w:rsid w:val="008F3920"/>
    <w:rsid w:val="008F44EC"/>
    <w:rsid w:val="008F74BD"/>
    <w:rsid w:val="008F7D35"/>
    <w:rsid w:val="00900099"/>
    <w:rsid w:val="00900658"/>
    <w:rsid w:val="0090128F"/>
    <w:rsid w:val="00901FB1"/>
    <w:rsid w:val="00902F30"/>
    <w:rsid w:val="00906054"/>
    <w:rsid w:val="0091141F"/>
    <w:rsid w:val="00911D20"/>
    <w:rsid w:val="009171EA"/>
    <w:rsid w:val="009200A9"/>
    <w:rsid w:val="0092073D"/>
    <w:rsid w:val="0092603E"/>
    <w:rsid w:val="00932791"/>
    <w:rsid w:val="009363DB"/>
    <w:rsid w:val="0093752D"/>
    <w:rsid w:val="00937876"/>
    <w:rsid w:val="009476A2"/>
    <w:rsid w:val="00947ADA"/>
    <w:rsid w:val="00952A51"/>
    <w:rsid w:val="00963CA2"/>
    <w:rsid w:val="00967187"/>
    <w:rsid w:val="0097122B"/>
    <w:rsid w:val="0097297D"/>
    <w:rsid w:val="00973850"/>
    <w:rsid w:val="00973A65"/>
    <w:rsid w:val="00980425"/>
    <w:rsid w:val="009804CE"/>
    <w:rsid w:val="009816AE"/>
    <w:rsid w:val="00981F5E"/>
    <w:rsid w:val="0098284D"/>
    <w:rsid w:val="009870BB"/>
    <w:rsid w:val="009940E5"/>
    <w:rsid w:val="00996A3B"/>
    <w:rsid w:val="00996E1C"/>
    <w:rsid w:val="009A05F9"/>
    <w:rsid w:val="009A0DC2"/>
    <w:rsid w:val="009B0422"/>
    <w:rsid w:val="009B6366"/>
    <w:rsid w:val="009C442B"/>
    <w:rsid w:val="009D4A7F"/>
    <w:rsid w:val="009D5552"/>
    <w:rsid w:val="009D571C"/>
    <w:rsid w:val="009E176E"/>
    <w:rsid w:val="009E2797"/>
    <w:rsid w:val="009F2154"/>
    <w:rsid w:val="009F2D7F"/>
    <w:rsid w:val="009F5BD0"/>
    <w:rsid w:val="00A05072"/>
    <w:rsid w:val="00A1292F"/>
    <w:rsid w:val="00A1579C"/>
    <w:rsid w:val="00A15F11"/>
    <w:rsid w:val="00A20280"/>
    <w:rsid w:val="00A20CE8"/>
    <w:rsid w:val="00A25DC6"/>
    <w:rsid w:val="00A32649"/>
    <w:rsid w:val="00A326F4"/>
    <w:rsid w:val="00A3433A"/>
    <w:rsid w:val="00A354FB"/>
    <w:rsid w:val="00A37C41"/>
    <w:rsid w:val="00A42347"/>
    <w:rsid w:val="00A4746C"/>
    <w:rsid w:val="00A4754E"/>
    <w:rsid w:val="00A51109"/>
    <w:rsid w:val="00A60192"/>
    <w:rsid w:val="00A60A57"/>
    <w:rsid w:val="00A610FE"/>
    <w:rsid w:val="00A71CA8"/>
    <w:rsid w:val="00A74429"/>
    <w:rsid w:val="00A822B2"/>
    <w:rsid w:val="00A848F2"/>
    <w:rsid w:val="00A84C00"/>
    <w:rsid w:val="00A86E29"/>
    <w:rsid w:val="00A9262B"/>
    <w:rsid w:val="00A928DF"/>
    <w:rsid w:val="00A9388A"/>
    <w:rsid w:val="00A954F5"/>
    <w:rsid w:val="00AA031B"/>
    <w:rsid w:val="00AA1946"/>
    <w:rsid w:val="00AA4BE7"/>
    <w:rsid w:val="00AA6A9F"/>
    <w:rsid w:val="00AB2840"/>
    <w:rsid w:val="00AB3CCE"/>
    <w:rsid w:val="00AC79DD"/>
    <w:rsid w:val="00AD0760"/>
    <w:rsid w:val="00AD0C90"/>
    <w:rsid w:val="00AD1184"/>
    <w:rsid w:val="00AD49EE"/>
    <w:rsid w:val="00AD7A1D"/>
    <w:rsid w:val="00AD7E22"/>
    <w:rsid w:val="00AE634A"/>
    <w:rsid w:val="00AF1DDA"/>
    <w:rsid w:val="00AF35FB"/>
    <w:rsid w:val="00AF47BD"/>
    <w:rsid w:val="00B035EE"/>
    <w:rsid w:val="00B06AD0"/>
    <w:rsid w:val="00B06EA6"/>
    <w:rsid w:val="00B1416D"/>
    <w:rsid w:val="00B15E89"/>
    <w:rsid w:val="00B17504"/>
    <w:rsid w:val="00B2199F"/>
    <w:rsid w:val="00B2308E"/>
    <w:rsid w:val="00B24FF8"/>
    <w:rsid w:val="00B3015D"/>
    <w:rsid w:val="00B316AA"/>
    <w:rsid w:val="00B32EF7"/>
    <w:rsid w:val="00B411A8"/>
    <w:rsid w:val="00B419F6"/>
    <w:rsid w:val="00B51EBF"/>
    <w:rsid w:val="00B52053"/>
    <w:rsid w:val="00B53518"/>
    <w:rsid w:val="00B541A6"/>
    <w:rsid w:val="00B5791E"/>
    <w:rsid w:val="00B617C6"/>
    <w:rsid w:val="00B64F61"/>
    <w:rsid w:val="00B66EE1"/>
    <w:rsid w:val="00B73BC6"/>
    <w:rsid w:val="00B77DB0"/>
    <w:rsid w:val="00B80775"/>
    <w:rsid w:val="00B80904"/>
    <w:rsid w:val="00B8254E"/>
    <w:rsid w:val="00B83A9D"/>
    <w:rsid w:val="00B84D83"/>
    <w:rsid w:val="00B85752"/>
    <w:rsid w:val="00B85D05"/>
    <w:rsid w:val="00B90C27"/>
    <w:rsid w:val="00BB3E04"/>
    <w:rsid w:val="00BC1F56"/>
    <w:rsid w:val="00BC352A"/>
    <w:rsid w:val="00BC4124"/>
    <w:rsid w:val="00BC64DD"/>
    <w:rsid w:val="00BD0B23"/>
    <w:rsid w:val="00BD2AF2"/>
    <w:rsid w:val="00BD5B32"/>
    <w:rsid w:val="00BE6919"/>
    <w:rsid w:val="00BF2858"/>
    <w:rsid w:val="00BF3C29"/>
    <w:rsid w:val="00BF77CE"/>
    <w:rsid w:val="00C0156A"/>
    <w:rsid w:val="00C01C00"/>
    <w:rsid w:val="00C062A1"/>
    <w:rsid w:val="00C13FBA"/>
    <w:rsid w:val="00C15661"/>
    <w:rsid w:val="00C21093"/>
    <w:rsid w:val="00C27BFD"/>
    <w:rsid w:val="00C27FCB"/>
    <w:rsid w:val="00C33221"/>
    <w:rsid w:val="00C332CF"/>
    <w:rsid w:val="00C45311"/>
    <w:rsid w:val="00C5790F"/>
    <w:rsid w:val="00C57BA1"/>
    <w:rsid w:val="00C60A21"/>
    <w:rsid w:val="00C64A7E"/>
    <w:rsid w:val="00C650CE"/>
    <w:rsid w:val="00C70B87"/>
    <w:rsid w:val="00C7392D"/>
    <w:rsid w:val="00C746EE"/>
    <w:rsid w:val="00C7604B"/>
    <w:rsid w:val="00C760F6"/>
    <w:rsid w:val="00C86E62"/>
    <w:rsid w:val="00C90271"/>
    <w:rsid w:val="00C97789"/>
    <w:rsid w:val="00CA02E2"/>
    <w:rsid w:val="00CA4473"/>
    <w:rsid w:val="00CB0798"/>
    <w:rsid w:val="00CB32C0"/>
    <w:rsid w:val="00CB4639"/>
    <w:rsid w:val="00CC2BE9"/>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15793"/>
    <w:rsid w:val="00D207D3"/>
    <w:rsid w:val="00D20ACC"/>
    <w:rsid w:val="00D23EC3"/>
    <w:rsid w:val="00D26779"/>
    <w:rsid w:val="00D31306"/>
    <w:rsid w:val="00D31A5F"/>
    <w:rsid w:val="00D31CFB"/>
    <w:rsid w:val="00D32738"/>
    <w:rsid w:val="00D33E91"/>
    <w:rsid w:val="00D34020"/>
    <w:rsid w:val="00D362B7"/>
    <w:rsid w:val="00D40699"/>
    <w:rsid w:val="00D41F69"/>
    <w:rsid w:val="00D428B4"/>
    <w:rsid w:val="00D44D9F"/>
    <w:rsid w:val="00D45D0F"/>
    <w:rsid w:val="00D53D42"/>
    <w:rsid w:val="00D606D2"/>
    <w:rsid w:val="00D60C48"/>
    <w:rsid w:val="00D60FE3"/>
    <w:rsid w:val="00D6120A"/>
    <w:rsid w:val="00D620F4"/>
    <w:rsid w:val="00D649BF"/>
    <w:rsid w:val="00D704A3"/>
    <w:rsid w:val="00D726F0"/>
    <w:rsid w:val="00D75C31"/>
    <w:rsid w:val="00D82245"/>
    <w:rsid w:val="00D8346A"/>
    <w:rsid w:val="00D84F5E"/>
    <w:rsid w:val="00D85FAA"/>
    <w:rsid w:val="00D92520"/>
    <w:rsid w:val="00D948E5"/>
    <w:rsid w:val="00DA074E"/>
    <w:rsid w:val="00DA2AE9"/>
    <w:rsid w:val="00DA6D6A"/>
    <w:rsid w:val="00DB4EA0"/>
    <w:rsid w:val="00DB6B8B"/>
    <w:rsid w:val="00DC0668"/>
    <w:rsid w:val="00DC31E6"/>
    <w:rsid w:val="00DC5691"/>
    <w:rsid w:val="00DC6FD4"/>
    <w:rsid w:val="00DD1212"/>
    <w:rsid w:val="00DE23C6"/>
    <w:rsid w:val="00DE3227"/>
    <w:rsid w:val="00DE4B53"/>
    <w:rsid w:val="00DF2A4F"/>
    <w:rsid w:val="00DF2E08"/>
    <w:rsid w:val="00E02571"/>
    <w:rsid w:val="00E05727"/>
    <w:rsid w:val="00E07872"/>
    <w:rsid w:val="00E07E47"/>
    <w:rsid w:val="00E15A6F"/>
    <w:rsid w:val="00E23AAA"/>
    <w:rsid w:val="00E25294"/>
    <w:rsid w:val="00E3034C"/>
    <w:rsid w:val="00E303E6"/>
    <w:rsid w:val="00E33F07"/>
    <w:rsid w:val="00E421E8"/>
    <w:rsid w:val="00E47615"/>
    <w:rsid w:val="00E47C4C"/>
    <w:rsid w:val="00E507F6"/>
    <w:rsid w:val="00E50B4F"/>
    <w:rsid w:val="00E60325"/>
    <w:rsid w:val="00E67E11"/>
    <w:rsid w:val="00E74E4F"/>
    <w:rsid w:val="00E758D4"/>
    <w:rsid w:val="00E80E0D"/>
    <w:rsid w:val="00E8512F"/>
    <w:rsid w:val="00E8785F"/>
    <w:rsid w:val="00E878F6"/>
    <w:rsid w:val="00E900CC"/>
    <w:rsid w:val="00E91B9B"/>
    <w:rsid w:val="00E92996"/>
    <w:rsid w:val="00EA4396"/>
    <w:rsid w:val="00EA444D"/>
    <w:rsid w:val="00EA5334"/>
    <w:rsid w:val="00EA74F5"/>
    <w:rsid w:val="00EB5ED8"/>
    <w:rsid w:val="00EC1770"/>
    <w:rsid w:val="00EC6378"/>
    <w:rsid w:val="00ED239C"/>
    <w:rsid w:val="00EE08D8"/>
    <w:rsid w:val="00EE14C1"/>
    <w:rsid w:val="00EF0B5A"/>
    <w:rsid w:val="00EF132E"/>
    <w:rsid w:val="00F00CF1"/>
    <w:rsid w:val="00F013D4"/>
    <w:rsid w:val="00F020B6"/>
    <w:rsid w:val="00F02DD3"/>
    <w:rsid w:val="00F04F17"/>
    <w:rsid w:val="00F05F62"/>
    <w:rsid w:val="00F07BAA"/>
    <w:rsid w:val="00F100D5"/>
    <w:rsid w:val="00F1180D"/>
    <w:rsid w:val="00F12C43"/>
    <w:rsid w:val="00F22EFB"/>
    <w:rsid w:val="00F230EA"/>
    <w:rsid w:val="00F244BA"/>
    <w:rsid w:val="00F270BE"/>
    <w:rsid w:val="00F314CF"/>
    <w:rsid w:val="00F3629B"/>
    <w:rsid w:val="00F42661"/>
    <w:rsid w:val="00F46343"/>
    <w:rsid w:val="00F51A71"/>
    <w:rsid w:val="00F523A7"/>
    <w:rsid w:val="00F5560B"/>
    <w:rsid w:val="00F60635"/>
    <w:rsid w:val="00F60D8E"/>
    <w:rsid w:val="00F61250"/>
    <w:rsid w:val="00F74C53"/>
    <w:rsid w:val="00F754E1"/>
    <w:rsid w:val="00F75D37"/>
    <w:rsid w:val="00F75ED9"/>
    <w:rsid w:val="00F84F77"/>
    <w:rsid w:val="00F94591"/>
    <w:rsid w:val="00F979BD"/>
    <w:rsid w:val="00FA1521"/>
    <w:rsid w:val="00FA3043"/>
    <w:rsid w:val="00FA55C2"/>
    <w:rsid w:val="00FB29F2"/>
    <w:rsid w:val="00FB2BB7"/>
    <w:rsid w:val="00FB3A21"/>
    <w:rsid w:val="00FB7D7A"/>
    <w:rsid w:val="00FC5B14"/>
    <w:rsid w:val="00FD17D6"/>
    <w:rsid w:val="00FD2535"/>
    <w:rsid w:val="00FD6459"/>
    <w:rsid w:val="00FD6D62"/>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59863"/>
  <w15:docId w15:val="{A334169D-B174-408B-80F8-CB2316ADF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F4D28B-3CC8-406A-AEA1-99C315AAE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1311</Words>
  <Characters>7478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8772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L. Korsmo</dc:creator>
  <cp:lastModifiedBy>Kelly Romeo</cp:lastModifiedBy>
  <cp:revision>4</cp:revision>
  <cp:lastPrinted>2017-09-21T13:44:00Z</cp:lastPrinted>
  <dcterms:created xsi:type="dcterms:W3CDTF">2017-11-07T04:20:00Z</dcterms:created>
  <dcterms:modified xsi:type="dcterms:W3CDTF">2018-05-18T16:00:00Z</dcterms:modified>
</cp:coreProperties>
</file>