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054D4E20" w:rsidR="00FD6459" w:rsidRPr="00EA533D" w:rsidRDefault="00FD124B" w:rsidP="00365C15">
            <w:pPr>
              <w:tabs>
                <w:tab w:val="left" w:pos="720"/>
              </w:tabs>
              <w:spacing w:after="0"/>
              <w:rPr>
                <w:rFonts w:ascii="Arial" w:hAnsi="Arial" w:cs="Arial"/>
              </w:rPr>
            </w:pPr>
            <w:r>
              <w:rPr>
                <w:rFonts w:ascii="Arial" w:hAnsi="Arial" w:cs="Arial"/>
              </w:rPr>
              <w:t xml:space="preserve">March </w:t>
            </w:r>
            <w:r w:rsidR="00552422">
              <w:rPr>
                <w:rFonts w:ascii="Arial" w:hAnsi="Arial" w:cs="Arial"/>
              </w:rPr>
              <w:t>20</w:t>
            </w:r>
            <w:r w:rsidR="0009093A">
              <w:rPr>
                <w:rFonts w:ascii="Arial" w:hAnsi="Arial" w:cs="Arial"/>
              </w:rPr>
              <w:t xml:space="preserve">, </w:t>
            </w:r>
            <w:r w:rsidR="00F813F5">
              <w:rPr>
                <w:rFonts w:ascii="Arial" w:hAnsi="Arial" w:cs="Arial"/>
              </w:rPr>
              <w:t>20</w:t>
            </w:r>
            <w:r w:rsidR="003C34E3">
              <w:rPr>
                <w:rFonts w:ascii="Arial" w:hAnsi="Arial" w:cs="Arial"/>
              </w:rPr>
              <w:t>20</w:t>
            </w:r>
          </w:p>
          <w:p w14:paraId="3B62A091" w14:textId="11EFC5DB" w:rsidR="00FD6459" w:rsidRPr="00EA533D" w:rsidRDefault="00552422" w:rsidP="00365C15">
            <w:pPr>
              <w:tabs>
                <w:tab w:val="left" w:pos="720"/>
              </w:tabs>
              <w:spacing w:after="0"/>
              <w:rPr>
                <w:rFonts w:ascii="Arial" w:hAnsi="Arial" w:cs="Arial"/>
              </w:rPr>
            </w:pPr>
            <w:r>
              <w:rPr>
                <w:rFonts w:ascii="Arial" w:hAnsi="Arial" w:cs="Arial"/>
              </w:rPr>
              <w:t>11</w:t>
            </w:r>
            <w:r w:rsidR="00FD124B">
              <w:rPr>
                <w:rFonts w:ascii="Arial" w:hAnsi="Arial" w:cs="Arial"/>
              </w:rPr>
              <w:t>:00</w:t>
            </w:r>
            <w:r w:rsidR="00E80A41">
              <w:rPr>
                <w:rFonts w:ascii="Arial" w:hAnsi="Arial" w:cs="Arial"/>
              </w:rPr>
              <w:t xml:space="preserve"> </w:t>
            </w:r>
            <w:r>
              <w:rPr>
                <w:rFonts w:ascii="Arial" w:hAnsi="Arial" w:cs="Arial"/>
              </w:rPr>
              <w:t>a</w:t>
            </w:r>
            <w:r w:rsidR="00CA6E50">
              <w:rPr>
                <w:rFonts w:ascii="Arial" w:hAnsi="Arial" w:cs="Arial"/>
              </w:rPr>
              <w:t xml:space="preserve">.m. </w:t>
            </w:r>
            <w:r>
              <w:rPr>
                <w:rFonts w:ascii="Arial" w:hAnsi="Arial" w:cs="Arial"/>
              </w:rPr>
              <w:t>E</w:t>
            </w:r>
            <w:r w:rsidR="00CA6E50">
              <w:rPr>
                <w:rFonts w:ascii="Arial" w:hAnsi="Arial" w:cs="Arial"/>
              </w:rPr>
              <w:t>T</w:t>
            </w:r>
            <w:r w:rsidR="00FD6459" w:rsidRPr="00EA533D">
              <w:rPr>
                <w:rFonts w:ascii="Arial" w:hAnsi="Arial" w:cs="Arial"/>
              </w:rPr>
              <w:tab/>
            </w:r>
          </w:p>
        </w:tc>
        <w:tc>
          <w:tcPr>
            <w:tcW w:w="3420" w:type="dxa"/>
          </w:tcPr>
          <w:p w14:paraId="7B9B0F51" w14:textId="77777777" w:rsidR="00552422" w:rsidRDefault="00552422" w:rsidP="00365C15">
            <w:pPr>
              <w:tabs>
                <w:tab w:val="left" w:pos="720"/>
              </w:tabs>
              <w:spacing w:after="0"/>
              <w:jc w:val="right"/>
              <w:rPr>
                <w:rFonts w:ascii="Arial" w:hAnsi="Arial" w:cs="Arial"/>
              </w:rPr>
            </w:pPr>
          </w:p>
          <w:p w14:paraId="6ADE8A9D" w14:textId="2A64E467" w:rsidR="00633B4A" w:rsidRPr="00EA533D" w:rsidRDefault="00552422" w:rsidP="00365C15">
            <w:pPr>
              <w:tabs>
                <w:tab w:val="left" w:pos="720"/>
              </w:tabs>
              <w:spacing w:after="0"/>
              <w:jc w:val="right"/>
              <w:rPr>
                <w:rFonts w:ascii="Arial" w:hAnsi="Arial" w:cs="Arial"/>
              </w:rPr>
            </w:pPr>
            <w:r>
              <w:rPr>
                <w:rFonts w:ascii="Arial" w:hAnsi="Arial" w:cs="Arial"/>
              </w:rPr>
              <w:t>Conference Call</w:t>
            </w: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6611EFCF" w14:textId="78469DB3" w:rsidR="00571B0E" w:rsidRPr="00A05B9A" w:rsidRDefault="003C34E3" w:rsidP="00365C15">
            <w:pPr>
              <w:tabs>
                <w:tab w:val="left" w:pos="720"/>
              </w:tabs>
              <w:spacing w:after="0"/>
              <w:rPr>
                <w:rFonts w:ascii="Arial" w:hAnsi="Arial" w:cs="Arial"/>
              </w:rPr>
            </w:pPr>
            <w:r w:rsidRPr="00A05B9A">
              <w:rPr>
                <w:rFonts w:ascii="Arial" w:hAnsi="Arial" w:cs="Arial"/>
              </w:rPr>
              <w:t>Mary O’Donnell</w:t>
            </w:r>
            <w:r w:rsidR="00F813F5" w:rsidRPr="00A05B9A">
              <w:rPr>
                <w:rFonts w:ascii="Arial" w:hAnsi="Arial" w:cs="Arial"/>
              </w:rPr>
              <w:t>, President</w:t>
            </w:r>
          </w:p>
          <w:p w14:paraId="3D28372A" w14:textId="77777777" w:rsidR="003E171A" w:rsidRDefault="003E171A" w:rsidP="003E171A">
            <w:pPr>
              <w:tabs>
                <w:tab w:val="left" w:pos="720"/>
              </w:tabs>
              <w:spacing w:after="0"/>
              <w:rPr>
                <w:rFonts w:ascii="Arial" w:hAnsi="Arial" w:cs="Arial"/>
              </w:rPr>
            </w:pPr>
            <w:r>
              <w:rPr>
                <w:rFonts w:ascii="Arial" w:hAnsi="Arial" w:cs="Arial"/>
              </w:rPr>
              <w:t>William Burding, Jr., NTP</w:t>
            </w:r>
          </w:p>
          <w:p w14:paraId="66B4D616" w14:textId="77777777" w:rsidR="003C34E3" w:rsidRDefault="003C34E3" w:rsidP="00365C15">
            <w:pPr>
              <w:tabs>
                <w:tab w:val="left" w:pos="720"/>
              </w:tabs>
              <w:spacing w:after="0"/>
              <w:rPr>
                <w:rFonts w:ascii="Arial" w:hAnsi="Arial" w:cs="Arial"/>
              </w:rPr>
            </w:pPr>
            <w:r w:rsidRPr="00A05B9A">
              <w:rPr>
                <w:rFonts w:ascii="Arial" w:hAnsi="Arial" w:cs="Arial"/>
              </w:rPr>
              <w:t xml:space="preserve">Cynthia Durham Blair, NTP </w:t>
            </w:r>
          </w:p>
          <w:p w14:paraId="4FF88390" w14:textId="3535A983"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50724F4A" w14:textId="6EBF9389" w:rsidR="00906D8C" w:rsidRPr="00A05B9A" w:rsidRDefault="00906D8C" w:rsidP="00365C15">
            <w:pPr>
              <w:tabs>
                <w:tab w:val="left" w:pos="720"/>
              </w:tabs>
              <w:spacing w:after="0"/>
              <w:rPr>
                <w:rFonts w:ascii="Arial" w:hAnsi="Arial" w:cs="Arial"/>
              </w:rPr>
            </w:pPr>
            <w:r w:rsidRPr="00A05B9A">
              <w:rPr>
                <w:rFonts w:ascii="Arial" w:hAnsi="Arial" w:cs="Arial"/>
              </w:rPr>
              <w:t>Maureen Pfaff</w:t>
            </w:r>
            <w:r w:rsidR="00B70952" w:rsidRPr="00A05B9A">
              <w:rPr>
                <w:rFonts w:ascii="Arial" w:hAnsi="Arial" w:cs="Arial"/>
              </w:rPr>
              <w:t>, WTP, NTP</w:t>
            </w:r>
          </w:p>
          <w:p w14:paraId="394471C1" w14:textId="2CB88C4B" w:rsidR="003C34E3" w:rsidRDefault="00571B0E" w:rsidP="003C34E3">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63C19A0A" w14:textId="77777777" w:rsidR="00F468DC" w:rsidRDefault="00F468DC" w:rsidP="00F468DC">
            <w:pPr>
              <w:tabs>
                <w:tab w:val="left" w:pos="720"/>
              </w:tabs>
              <w:spacing w:after="0"/>
              <w:rPr>
                <w:rFonts w:ascii="Arial" w:hAnsi="Arial" w:cs="Arial"/>
              </w:rPr>
            </w:pPr>
            <w:r>
              <w:rPr>
                <w:rFonts w:ascii="Arial" w:hAnsi="Arial" w:cs="Arial"/>
              </w:rPr>
              <w:t>Sylvia A. Smith-Turk</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62600D63" w14:textId="7C29F242" w:rsidR="003C34E3" w:rsidRDefault="00571B0E" w:rsidP="003C34E3">
            <w:pPr>
              <w:tabs>
                <w:tab w:val="left" w:pos="720"/>
              </w:tabs>
              <w:spacing w:after="0"/>
              <w:rPr>
                <w:rFonts w:ascii="Arial" w:hAnsi="Arial" w:cs="Arial"/>
              </w:rPr>
            </w:pPr>
            <w:r w:rsidRPr="00A05B9A">
              <w:rPr>
                <w:rFonts w:ascii="Arial" w:hAnsi="Arial" w:cs="Arial"/>
              </w:rPr>
              <w:t xml:space="preserve">Richard </w:t>
            </w:r>
            <w:r w:rsidR="00B70952" w:rsidRPr="00A05B9A">
              <w:rPr>
                <w:rFonts w:ascii="Arial" w:hAnsi="Arial" w:cs="Arial"/>
              </w:rPr>
              <w:t xml:space="preserve">H. </w:t>
            </w:r>
            <w:r w:rsidRPr="00A05B9A">
              <w:rPr>
                <w:rFonts w:ascii="Arial" w:hAnsi="Arial" w:cs="Arial"/>
              </w:rPr>
              <w:t>Welshons</w:t>
            </w:r>
          </w:p>
          <w:p w14:paraId="62945A6A" w14:textId="77777777" w:rsidR="00F468DC" w:rsidRDefault="00F468DC" w:rsidP="00F468DC">
            <w:pPr>
              <w:tabs>
                <w:tab w:val="left" w:pos="720"/>
              </w:tabs>
              <w:spacing w:after="0"/>
              <w:rPr>
                <w:rFonts w:ascii="Arial" w:hAnsi="Arial" w:cs="Arial"/>
              </w:rPr>
            </w:pPr>
            <w:r>
              <w:rPr>
                <w:rFonts w:ascii="Arial" w:hAnsi="Arial" w:cs="Arial"/>
              </w:rPr>
              <w:t>Robert J. Wineman</w:t>
            </w:r>
          </w:p>
          <w:p w14:paraId="3F2C034A" w14:textId="35A464D5" w:rsidR="00571B0E" w:rsidRPr="00A05B9A" w:rsidRDefault="00571B0E" w:rsidP="00365C15">
            <w:pPr>
              <w:tabs>
                <w:tab w:val="left" w:pos="720"/>
              </w:tabs>
              <w:spacing w:after="0"/>
              <w:rPr>
                <w:rFonts w:ascii="Arial" w:hAnsi="Arial" w:cs="Arial"/>
              </w:rPr>
            </w:pPr>
            <w:r w:rsidRPr="00A05B9A">
              <w:rPr>
                <w:rFonts w:ascii="Arial" w:hAnsi="Arial" w:cs="Arial"/>
              </w:rPr>
              <w:t>Dan</w:t>
            </w:r>
            <w:r w:rsidR="00900814" w:rsidRPr="00A05B9A">
              <w:rPr>
                <w:rFonts w:ascii="Arial" w:hAnsi="Arial" w:cs="Arial"/>
              </w:rPr>
              <w:t>iel M.</w:t>
            </w:r>
            <w:r w:rsidRPr="00A05B9A">
              <w:rPr>
                <w:rFonts w:ascii="Arial" w:hAnsi="Arial" w:cs="Arial"/>
              </w:rPr>
              <w:t xml:space="preserve"> Wold</w:t>
            </w:r>
          </w:p>
          <w:p w14:paraId="56B00553" w14:textId="77777777" w:rsidR="00AD49EE" w:rsidRPr="00A05B9A" w:rsidRDefault="00AD49EE" w:rsidP="00365C15">
            <w:pPr>
              <w:tabs>
                <w:tab w:val="left" w:pos="720"/>
              </w:tabs>
              <w:spacing w:after="0"/>
              <w:rPr>
                <w:rFonts w:ascii="Arial" w:hAnsi="Arial" w:cs="Arial"/>
              </w:rPr>
            </w:pPr>
          </w:p>
          <w:p w14:paraId="05AC8193" w14:textId="68D08D0E" w:rsidR="00DD09AC"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1FF5039E" w14:textId="26D0808C" w:rsidR="00365C15" w:rsidRDefault="00F468DC" w:rsidP="00365C15">
            <w:pPr>
              <w:tabs>
                <w:tab w:val="left" w:pos="720"/>
              </w:tabs>
              <w:spacing w:after="0"/>
              <w:rPr>
                <w:rFonts w:ascii="Arial" w:hAnsi="Arial" w:cs="Arial"/>
              </w:rPr>
            </w:pPr>
            <w:r>
              <w:rPr>
                <w:rFonts w:ascii="Arial" w:hAnsi="Arial" w:cs="Arial"/>
              </w:rPr>
              <w:t>None</w:t>
            </w:r>
          </w:p>
          <w:p w14:paraId="27E04A6F" w14:textId="77777777" w:rsidR="00F468DC" w:rsidRDefault="00F468DC"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16907AE8" w14:textId="77777777" w:rsidR="00365C15" w:rsidRDefault="00365C15" w:rsidP="00365C15">
            <w:pPr>
              <w:tabs>
                <w:tab w:val="left" w:pos="720"/>
              </w:tabs>
              <w:spacing w:after="0"/>
              <w:rPr>
                <w:rFonts w:ascii="Arial" w:hAnsi="Arial" w:cs="Arial"/>
              </w:rPr>
            </w:pPr>
            <w:r>
              <w:rPr>
                <w:rFonts w:ascii="Arial" w:hAnsi="Arial" w:cs="Arial"/>
              </w:rPr>
              <w:t>Elizabeth Blosser</w:t>
            </w:r>
          </w:p>
          <w:p w14:paraId="02C8845E" w14:textId="4BDB308C" w:rsidR="00365C15" w:rsidRDefault="00365C15" w:rsidP="00365C15">
            <w:pPr>
              <w:tabs>
                <w:tab w:val="left" w:pos="720"/>
              </w:tabs>
              <w:spacing w:after="0"/>
              <w:rPr>
                <w:rFonts w:ascii="Arial" w:hAnsi="Arial" w:cs="Arial"/>
              </w:rPr>
            </w:pPr>
            <w:r>
              <w:rPr>
                <w:rFonts w:ascii="Arial" w:hAnsi="Arial" w:cs="Arial"/>
              </w:rPr>
              <w:t>Steve Gottheim</w:t>
            </w:r>
          </w:p>
          <w:p w14:paraId="32E25555" w14:textId="1AAB9ED0" w:rsidR="00E55E0D" w:rsidRDefault="00E55E0D" w:rsidP="00365C15">
            <w:pPr>
              <w:tabs>
                <w:tab w:val="left" w:pos="720"/>
              </w:tabs>
              <w:spacing w:after="0"/>
              <w:rPr>
                <w:rFonts w:ascii="Arial" w:hAnsi="Arial" w:cs="Arial"/>
              </w:rPr>
            </w:pPr>
            <w:r>
              <w:rPr>
                <w:rFonts w:ascii="Arial" w:hAnsi="Arial" w:cs="Arial"/>
              </w:rPr>
              <w:t>Paul Martin</w:t>
            </w:r>
          </w:p>
          <w:p w14:paraId="43D8416A" w14:textId="31A2C137" w:rsidR="00E55E0D" w:rsidRDefault="00E55E0D" w:rsidP="00365C15">
            <w:pPr>
              <w:tabs>
                <w:tab w:val="left" w:pos="720"/>
              </w:tabs>
              <w:spacing w:after="0"/>
              <w:rPr>
                <w:rFonts w:ascii="Arial" w:hAnsi="Arial" w:cs="Arial"/>
              </w:rPr>
            </w:pPr>
            <w:r>
              <w:rPr>
                <w:rFonts w:ascii="Arial" w:hAnsi="Arial" w:cs="Arial"/>
              </w:rPr>
              <w:t>Emily Tryon</w:t>
            </w:r>
          </w:p>
          <w:p w14:paraId="7433B70D" w14:textId="75DD8833" w:rsidR="00C25DE1" w:rsidRPr="00A05B9A" w:rsidRDefault="00365C15" w:rsidP="00365C15">
            <w:pPr>
              <w:tabs>
                <w:tab w:val="left" w:pos="720"/>
              </w:tabs>
              <w:spacing w:after="0"/>
              <w:rPr>
                <w:rFonts w:ascii="Arial" w:hAnsi="Arial" w:cs="Arial"/>
              </w:rPr>
            </w:pPr>
            <w:r>
              <w:rPr>
                <w:rFonts w:ascii="Arial" w:hAnsi="Arial" w:cs="Arial"/>
              </w:rPr>
              <w:t>Jeremy Yohe</w:t>
            </w: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tab/>
            </w:r>
          </w:p>
          <w:p w14:paraId="6EAC6D6E" w14:textId="163839D2" w:rsidR="00906D8C" w:rsidRPr="00EA533D" w:rsidRDefault="003C34E3" w:rsidP="00FD124B">
            <w:pPr>
              <w:tabs>
                <w:tab w:val="left" w:pos="720"/>
              </w:tabs>
              <w:spacing w:after="0"/>
              <w:jc w:val="right"/>
              <w:rPr>
                <w:rFonts w:ascii="Arial" w:hAnsi="Arial" w:cs="Arial"/>
              </w:rPr>
            </w:pPr>
            <w:r w:rsidRPr="00EA533D">
              <w:rPr>
                <w:rFonts w:ascii="Arial" w:hAnsi="Arial" w:cs="Arial"/>
              </w:rPr>
              <w:t xml:space="preserve">Maitland, FL </w:t>
            </w:r>
          </w:p>
          <w:p w14:paraId="03475813" w14:textId="77777777" w:rsidR="003E171A" w:rsidRDefault="003E171A" w:rsidP="003E171A">
            <w:pPr>
              <w:tabs>
                <w:tab w:val="left" w:pos="720"/>
              </w:tabs>
              <w:spacing w:after="0"/>
              <w:jc w:val="right"/>
              <w:rPr>
                <w:rFonts w:ascii="Arial" w:hAnsi="Arial" w:cs="Arial"/>
              </w:rPr>
            </w:pPr>
            <w:r>
              <w:rPr>
                <w:rFonts w:ascii="Arial" w:hAnsi="Arial" w:cs="Arial"/>
              </w:rPr>
              <w:t>Santa Ana, CA</w:t>
            </w:r>
          </w:p>
          <w:p w14:paraId="29A6E455" w14:textId="77777777" w:rsidR="003C34E3" w:rsidRPr="00EA533D" w:rsidRDefault="003C34E3" w:rsidP="003C34E3">
            <w:pPr>
              <w:tabs>
                <w:tab w:val="left" w:pos="720"/>
              </w:tabs>
              <w:spacing w:after="0"/>
              <w:jc w:val="right"/>
              <w:rPr>
                <w:rFonts w:ascii="Arial" w:hAnsi="Arial" w:cs="Arial"/>
              </w:rPr>
            </w:pPr>
            <w:r w:rsidRPr="00EA533D">
              <w:rPr>
                <w:rFonts w:ascii="Arial" w:hAnsi="Arial" w:cs="Arial"/>
              </w:rPr>
              <w:t>Columbia, SC</w:t>
            </w:r>
          </w:p>
          <w:p w14:paraId="2CEC3F98" w14:textId="2C94A4DB" w:rsidR="0095266D" w:rsidRPr="00EA533D" w:rsidRDefault="0095266D" w:rsidP="00365C15">
            <w:pPr>
              <w:tabs>
                <w:tab w:val="left" w:pos="720"/>
              </w:tabs>
              <w:spacing w:after="0"/>
              <w:jc w:val="right"/>
              <w:rPr>
                <w:rFonts w:ascii="Arial" w:hAnsi="Arial" w:cs="Arial"/>
              </w:rPr>
            </w:pPr>
            <w:r w:rsidRPr="00EA533D">
              <w:rPr>
                <w:rFonts w:ascii="Arial" w:hAnsi="Arial" w:cs="Arial"/>
              </w:rPr>
              <w:t>Santa Ana, CA</w:t>
            </w:r>
          </w:p>
          <w:p w14:paraId="64C64EB8" w14:textId="77777777" w:rsidR="00906D8C" w:rsidRPr="00EA533D" w:rsidRDefault="00906D8C" w:rsidP="00365C15">
            <w:pPr>
              <w:tabs>
                <w:tab w:val="left" w:pos="720"/>
              </w:tabs>
              <w:spacing w:after="0"/>
              <w:jc w:val="right"/>
              <w:rPr>
                <w:rFonts w:ascii="Arial" w:hAnsi="Arial" w:cs="Arial"/>
              </w:rPr>
            </w:pPr>
            <w:r w:rsidRPr="00EA533D">
              <w:rPr>
                <w:rFonts w:ascii="Arial" w:hAnsi="Arial" w:cs="Arial"/>
              </w:rPr>
              <w:t>Port Angeles, WA</w:t>
            </w:r>
          </w:p>
          <w:p w14:paraId="17C3D5F1" w14:textId="68657063" w:rsidR="003C34E3" w:rsidRDefault="008567DF" w:rsidP="00FD124B">
            <w:pPr>
              <w:tabs>
                <w:tab w:val="left" w:pos="720"/>
              </w:tabs>
              <w:spacing w:after="0"/>
              <w:jc w:val="right"/>
              <w:rPr>
                <w:rFonts w:ascii="Arial" w:hAnsi="Arial" w:cs="Arial"/>
              </w:rPr>
            </w:pPr>
            <w:r w:rsidRPr="00EA533D">
              <w:rPr>
                <w:rFonts w:ascii="Arial" w:hAnsi="Arial" w:cs="Arial"/>
              </w:rPr>
              <w:t>Ft. Worth, TX</w:t>
            </w:r>
          </w:p>
          <w:p w14:paraId="3D18FAC3" w14:textId="77777777" w:rsidR="00F468DC" w:rsidRDefault="00F468DC" w:rsidP="00F468DC">
            <w:pPr>
              <w:tabs>
                <w:tab w:val="left" w:pos="720"/>
              </w:tabs>
              <w:spacing w:after="0"/>
              <w:jc w:val="right"/>
              <w:rPr>
                <w:rFonts w:ascii="Arial" w:hAnsi="Arial" w:cs="Arial"/>
              </w:rPr>
            </w:pPr>
            <w:r>
              <w:rPr>
                <w:rFonts w:ascii="Arial" w:hAnsi="Arial" w:cs="Arial"/>
              </w:rPr>
              <w:t>Reno, NV</w:t>
            </w:r>
          </w:p>
          <w:p w14:paraId="2ED9FC14" w14:textId="77777777" w:rsidR="00C25DE1" w:rsidRDefault="00C25DE1" w:rsidP="00365C15">
            <w:pPr>
              <w:tabs>
                <w:tab w:val="left" w:pos="720"/>
              </w:tabs>
              <w:spacing w:after="0"/>
              <w:jc w:val="right"/>
              <w:rPr>
                <w:rFonts w:ascii="Arial" w:hAnsi="Arial" w:cs="Arial"/>
              </w:rPr>
            </w:pPr>
            <w:r>
              <w:rPr>
                <w:rFonts w:ascii="Arial" w:hAnsi="Arial" w:cs="Arial"/>
              </w:rPr>
              <w:t>Columbia, MO</w:t>
            </w:r>
          </w:p>
          <w:p w14:paraId="6BDB25A0" w14:textId="21A68A68" w:rsidR="003C34E3" w:rsidRDefault="00571B0E" w:rsidP="00FD124B">
            <w:pPr>
              <w:tabs>
                <w:tab w:val="left" w:pos="720"/>
              </w:tabs>
              <w:spacing w:after="0"/>
              <w:jc w:val="right"/>
              <w:rPr>
                <w:rFonts w:ascii="Arial" w:hAnsi="Arial" w:cs="Arial"/>
              </w:rPr>
            </w:pPr>
            <w:r w:rsidRPr="00EA533D">
              <w:rPr>
                <w:rFonts w:ascii="Arial" w:hAnsi="Arial" w:cs="Arial"/>
              </w:rPr>
              <w:t>Hastings, MN</w:t>
            </w:r>
          </w:p>
          <w:p w14:paraId="4F6CCF51" w14:textId="77777777" w:rsidR="00F468DC" w:rsidRDefault="00F468DC" w:rsidP="00F468DC">
            <w:pPr>
              <w:tabs>
                <w:tab w:val="left" w:pos="720"/>
              </w:tabs>
              <w:spacing w:after="0"/>
              <w:jc w:val="right"/>
              <w:rPr>
                <w:rFonts w:ascii="Arial" w:hAnsi="Arial" w:cs="Arial"/>
              </w:rPr>
            </w:pPr>
            <w:r>
              <w:rPr>
                <w:rFonts w:ascii="Arial" w:hAnsi="Arial" w:cs="Arial"/>
              </w:rPr>
              <w:t>Livonia, MI</w:t>
            </w:r>
          </w:p>
          <w:p w14:paraId="0C4E716B" w14:textId="77777777" w:rsidR="00571B0E" w:rsidRPr="00EA533D" w:rsidRDefault="00571B0E" w:rsidP="00365C15">
            <w:pPr>
              <w:tabs>
                <w:tab w:val="left" w:pos="720"/>
              </w:tabs>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365C15">
            <w:pPr>
              <w:tabs>
                <w:tab w:val="left" w:pos="720"/>
              </w:tabs>
              <w:spacing w:after="0"/>
              <w:rPr>
                <w:rFonts w:ascii="Arial" w:hAnsi="Arial" w:cs="Arial"/>
              </w:rPr>
            </w:pPr>
          </w:p>
          <w:p w14:paraId="3E5F1C33" w14:textId="45F390AF" w:rsidR="0060249F" w:rsidRPr="00EA533D" w:rsidRDefault="0060249F" w:rsidP="00365C15">
            <w:pPr>
              <w:tabs>
                <w:tab w:val="left" w:pos="720"/>
              </w:tabs>
              <w:spacing w:after="0"/>
              <w:jc w:val="right"/>
              <w:rPr>
                <w:rFonts w:ascii="Arial" w:hAnsi="Arial" w:cs="Arial"/>
              </w:rPr>
            </w:pPr>
          </w:p>
          <w:p w14:paraId="74EA19E6" w14:textId="1C5A385C" w:rsidR="00365C15" w:rsidRDefault="00365C15" w:rsidP="00365C15">
            <w:pPr>
              <w:tabs>
                <w:tab w:val="left" w:pos="720"/>
              </w:tabs>
              <w:spacing w:after="0"/>
              <w:jc w:val="right"/>
              <w:rPr>
                <w:rFonts w:ascii="Arial" w:hAnsi="Arial" w:cs="Arial"/>
              </w:rPr>
            </w:pPr>
          </w:p>
          <w:p w14:paraId="4C30E468" w14:textId="77777777" w:rsidR="00F468DC" w:rsidRDefault="00F468DC" w:rsidP="00365C15">
            <w:pPr>
              <w:tabs>
                <w:tab w:val="left" w:pos="720"/>
              </w:tabs>
              <w:spacing w:after="0"/>
              <w:jc w:val="right"/>
              <w:rPr>
                <w:rFonts w:ascii="Arial" w:hAnsi="Arial" w:cs="Arial"/>
              </w:rPr>
            </w:pPr>
          </w:p>
          <w:p w14:paraId="2DC70DB5" w14:textId="77777777" w:rsidR="0095266D" w:rsidRDefault="0095266D" w:rsidP="00365C15">
            <w:pPr>
              <w:tabs>
                <w:tab w:val="left" w:pos="720"/>
              </w:tabs>
              <w:spacing w:after="0"/>
              <w:rPr>
                <w:rFonts w:ascii="Arial" w:hAnsi="Arial" w:cs="Arial"/>
              </w:rPr>
            </w:pPr>
          </w:p>
          <w:p w14:paraId="714C3D7C" w14:textId="77777777"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60BEB460" w14:textId="77777777" w:rsidR="006E2A0D" w:rsidRDefault="006E2A0D" w:rsidP="006E2A0D">
            <w:pPr>
              <w:tabs>
                <w:tab w:val="left" w:pos="720"/>
              </w:tabs>
              <w:spacing w:after="0"/>
              <w:jc w:val="right"/>
              <w:rPr>
                <w:rFonts w:ascii="Arial" w:hAnsi="Arial" w:cs="Arial"/>
              </w:rPr>
            </w:pPr>
            <w:r w:rsidRPr="00EA533D">
              <w:rPr>
                <w:rFonts w:ascii="Arial" w:hAnsi="Arial" w:cs="Arial"/>
              </w:rPr>
              <w:t>Washington, DC</w:t>
            </w:r>
          </w:p>
          <w:p w14:paraId="79ECE856" w14:textId="77777777" w:rsidR="00E55E0D" w:rsidRPr="00EA533D" w:rsidRDefault="00E55E0D" w:rsidP="00E55E0D">
            <w:pPr>
              <w:tabs>
                <w:tab w:val="left" w:pos="720"/>
              </w:tabs>
              <w:spacing w:after="0"/>
              <w:jc w:val="right"/>
              <w:rPr>
                <w:rFonts w:ascii="Arial" w:hAnsi="Arial" w:cs="Arial"/>
              </w:rPr>
            </w:pPr>
            <w:r w:rsidRPr="00EA533D">
              <w:rPr>
                <w:rFonts w:ascii="Arial" w:hAnsi="Arial" w:cs="Arial"/>
              </w:rPr>
              <w:t>Washington, DC</w:t>
            </w:r>
          </w:p>
          <w:p w14:paraId="109A350A" w14:textId="77777777" w:rsidR="00E55E0D" w:rsidRDefault="00E55E0D" w:rsidP="00E55E0D">
            <w:pPr>
              <w:tabs>
                <w:tab w:val="left" w:pos="720"/>
              </w:tabs>
              <w:spacing w:after="0"/>
              <w:jc w:val="right"/>
              <w:rPr>
                <w:rFonts w:ascii="Arial" w:hAnsi="Arial" w:cs="Arial"/>
              </w:rPr>
            </w:pPr>
            <w:r w:rsidRPr="00EA533D">
              <w:rPr>
                <w:rFonts w:ascii="Arial" w:hAnsi="Arial" w:cs="Arial"/>
              </w:rPr>
              <w:t>Washington, DC</w:t>
            </w:r>
          </w:p>
          <w:p w14:paraId="0F1AAC7B" w14:textId="77777777" w:rsidR="006E2A0D" w:rsidRPr="00EA533D" w:rsidRDefault="006E2A0D" w:rsidP="006E2A0D">
            <w:pPr>
              <w:tabs>
                <w:tab w:val="left" w:pos="720"/>
              </w:tabs>
              <w:spacing w:after="0"/>
              <w:jc w:val="right"/>
              <w:rPr>
                <w:rFonts w:ascii="Arial" w:hAnsi="Arial" w:cs="Arial"/>
              </w:rPr>
            </w:pPr>
            <w:r w:rsidRPr="00EA533D">
              <w:rPr>
                <w:rFonts w:ascii="Arial" w:hAnsi="Arial" w:cs="Arial"/>
              </w:rPr>
              <w:t>Washington, DC</w:t>
            </w:r>
          </w:p>
          <w:p w14:paraId="0ADC9622" w14:textId="77777777" w:rsidR="00365C15" w:rsidRDefault="00FD124B" w:rsidP="00FD124B">
            <w:pPr>
              <w:tabs>
                <w:tab w:val="left" w:pos="720"/>
              </w:tabs>
              <w:spacing w:after="0"/>
              <w:jc w:val="right"/>
              <w:rPr>
                <w:rFonts w:ascii="Arial" w:hAnsi="Arial" w:cs="Arial"/>
              </w:rPr>
            </w:pPr>
            <w:r>
              <w:rPr>
                <w:rFonts w:ascii="Arial" w:hAnsi="Arial" w:cs="Arial"/>
              </w:rPr>
              <w:t>W</w:t>
            </w:r>
            <w:r w:rsidR="00365C15" w:rsidRPr="00EA533D">
              <w:rPr>
                <w:rFonts w:ascii="Arial" w:hAnsi="Arial" w:cs="Arial"/>
              </w:rPr>
              <w:t>ashington, DC</w:t>
            </w:r>
          </w:p>
          <w:p w14:paraId="25F9A773" w14:textId="0E01AD27" w:rsidR="00FD124B" w:rsidRPr="00EA533D" w:rsidRDefault="00FD124B" w:rsidP="00FD124B">
            <w:pPr>
              <w:tabs>
                <w:tab w:val="left" w:pos="720"/>
              </w:tabs>
              <w:spacing w:after="0"/>
              <w:jc w:val="right"/>
              <w:rPr>
                <w:rFonts w:ascii="Arial" w:hAnsi="Arial" w:cs="Arial"/>
              </w:rPr>
            </w:pPr>
            <w:r>
              <w:rPr>
                <w:rFonts w:ascii="Arial" w:hAnsi="Arial" w:cs="Arial"/>
              </w:rPr>
              <w:t>Washington, DC</w:t>
            </w:r>
          </w:p>
        </w:tc>
      </w:tr>
      <w:tr w:rsidR="00FD6459" w:rsidRPr="00EA533D" w14:paraId="514F3D81" w14:textId="77777777" w:rsidTr="00717D89">
        <w:tc>
          <w:tcPr>
            <w:tcW w:w="6300" w:type="dxa"/>
          </w:tcPr>
          <w:p w14:paraId="6AF1206F" w14:textId="280271C0" w:rsidR="00F95A27" w:rsidRDefault="00F95A27" w:rsidP="00F95A27">
            <w:pPr>
              <w:tabs>
                <w:tab w:val="left" w:pos="720"/>
              </w:tabs>
              <w:spacing w:after="0"/>
              <w:rPr>
                <w:rFonts w:ascii="Arial" w:hAnsi="Arial" w:cs="Arial"/>
              </w:rPr>
            </w:pPr>
          </w:p>
          <w:p w14:paraId="24AAB427" w14:textId="6DF25998" w:rsidR="00F95A27" w:rsidRPr="00EA533D" w:rsidRDefault="00F95A27" w:rsidP="00365C15">
            <w:pPr>
              <w:tabs>
                <w:tab w:val="left" w:pos="720"/>
              </w:tabs>
              <w:spacing w:after="0"/>
              <w:rPr>
                <w:rFonts w:ascii="Arial" w:hAnsi="Arial" w:cs="Arial"/>
              </w:rPr>
            </w:pPr>
          </w:p>
        </w:tc>
        <w:tc>
          <w:tcPr>
            <w:tcW w:w="3060" w:type="dxa"/>
          </w:tcPr>
          <w:p w14:paraId="43CE02D3" w14:textId="42666C59" w:rsidR="00FD6459" w:rsidRPr="00EA533D" w:rsidRDefault="00FD6459" w:rsidP="0007753D">
            <w:pPr>
              <w:tabs>
                <w:tab w:val="left" w:pos="720"/>
              </w:tabs>
              <w:spacing w:after="0"/>
              <w:rPr>
                <w:rFonts w:ascii="Arial" w:hAnsi="Arial" w:cs="Arial"/>
              </w:rPr>
            </w:pPr>
          </w:p>
        </w:tc>
      </w:tr>
      <w:tr w:rsidR="0007753D" w:rsidRPr="00EA533D" w14:paraId="7AEF1868" w14:textId="77777777" w:rsidTr="00717D89">
        <w:tc>
          <w:tcPr>
            <w:tcW w:w="6300" w:type="dxa"/>
          </w:tcPr>
          <w:p w14:paraId="08ED6E50" w14:textId="77777777" w:rsidR="0007753D" w:rsidRDefault="0007753D" w:rsidP="00365C15">
            <w:pPr>
              <w:tabs>
                <w:tab w:val="left" w:pos="720"/>
              </w:tabs>
              <w:spacing w:after="0"/>
              <w:rPr>
                <w:rFonts w:ascii="Arial" w:hAnsi="Arial" w:cs="Arial"/>
              </w:rPr>
            </w:pPr>
          </w:p>
        </w:tc>
        <w:tc>
          <w:tcPr>
            <w:tcW w:w="3060" w:type="dxa"/>
          </w:tcPr>
          <w:p w14:paraId="17ADA066" w14:textId="77777777" w:rsidR="0007753D" w:rsidRPr="00EA533D" w:rsidRDefault="0007753D" w:rsidP="0007753D">
            <w:pPr>
              <w:tabs>
                <w:tab w:val="left" w:pos="720"/>
              </w:tabs>
              <w:spacing w:after="0"/>
              <w:jc w:val="right"/>
              <w:rPr>
                <w:rFonts w:ascii="Arial" w:hAnsi="Arial" w:cs="Arial"/>
              </w:rPr>
            </w:pPr>
          </w:p>
        </w:tc>
      </w:tr>
    </w:tbl>
    <w:p w14:paraId="476ED5C2" w14:textId="77777777" w:rsidR="0007753D" w:rsidRDefault="0007753D" w:rsidP="00365C15">
      <w:pPr>
        <w:tabs>
          <w:tab w:val="left" w:pos="720"/>
        </w:tabs>
        <w:spacing w:after="0"/>
        <w:rPr>
          <w:rFonts w:ascii="Arial" w:hAnsi="Arial" w:cs="Arial"/>
        </w:rPr>
      </w:pPr>
    </w:p>
    <w:p w14:paraId="2F1EA6E7" w14:textId="27CD9742" w:rsidR="00E25294" w:rsidRPr="002B4D4E" w:rsidRDefault="00E25294" w:rsidP="00365C15">
      <w:pPr>
        <w:tabs>
          <w:tab w:val="left" w:pos="720"/>
        </w:tabs>
        <w:spacing w:after="0"/>
        <w:rPr>
          <w:rFonts w:ascii="Arial" w:hAnsi="Arial" w:cs="Arial"/>
        </w:rPr>
      </w:pPr>
      <w:r w:rsidRPr="002B4D4E">
        <w:rPr>
          <w:rFonts w:ascii="Arial" w:hAnsi="Arial" w:cs="Arial"/>
        </w:rPr>
        <w:t>1.</w:t>
      </w:r>
      <w:r w:rsidRPr="002B4D4E">
        <w:rPr>
          <w:rFonts w:ascii="Arial" w:hAnsi="Arial" w:cs="Arial"/>
        </w:rPr>
        <w:tab/>
        <w:t>Call to Order</w:t>
      </w:r>
    </w:p>
    <w:p w14:paraId="45F5AD41" w14:textId="77777777" w:rsidR="00E25294" w:rsidRPr="002B4D4E" w:rsidRDefault="00E25294" w:rsidP="00365C15">
      <w:pPr>
        <w:tabs>
          <w:tab w:val="left" w:pos="720"/>
        </w:tabs>
        <w:spacing w:after="0"/>
        <w:rPr>
          <w:rFonts w:ascii="Arial" w:hAnsi="Arial" w:cs="Arial"/>
        </w:rPr>
      </w:pPr>
    </w:p>
    <w:p w14:paraId="667A4CAB" w14:textId="0BBA38D4" w:rsidR="00365C15" w:rsidRPr="002B4D4E" w:rsidRDefault="00583530" w:rsidP="00365C15">
      <w:pPr>
        <w:tabs>
          <w:tab w:val="left" w:pos="720"/>
        </w:tabs>
        <w:spacing w:after="0"/>
        <w:rPr>
          <w:rFonts w:ascii="Arial" w:hAnsi="Arial" w:cs="Arial"/>
        </w:rPr>
      </w:pPr>
      <w:r w:rsidRPr="002B4D4E">
        <w:rPr>
          <w:rFonts w:ascii="Arial" w:hAnsi="Arial" w:cs="Arial"/>
        </w:rPr>
        <w:tab/>
      </w:r>
      <w:r w:rsidR="00E25294" w:rsidRPr="002F6B25">
        <w:rPr>
          <w:rFonts w:ascii="Arial" w:hAnsi="Arial" w:cs="Arial"/>
        </w:rPr>
        <w:t xml:space="preserve">President </w:t>
      </w:r>
      <w:r w:rsidR="003C34E3" w:rsidRPr="002F6B25">
        <w:rPr>
          <w:rFonts w:ascii="Arial" w:hAnsi="Arial" w:cs="Arial"/>
        </w:rPr>
        <w:t>Mary O’Donnell</w:t>
      </w:r>
      <w:r w:rsidR="00E25294" w:rsidRPr="002F6B25">
        <w:rPr>
          <w:rFonts w:ascii="Arial" w:hAnsi="Arial" w:cs="Arial"/>
        </w:rPr>
        <w:t xml:space="preserve"> called the meeting to order at </w:t>
      </w:r>
      <w:r w:rsidR="002F6B25" w:rsidRPr="002F6B25">
        <w:rPr>
          <w:rFonts w:ascii="Arial" w:hAnsi="Arial" w:cs="Arial"/>
        </w:rPr>
        <w:t>11:00</w:t>
      </w:r>
      <w:r w:rsidR="003C34E3" w:rsidRPr="002F6B25">
        <w:rPr>
          <w:rFonts w:ascii="Arial" w:hAnsi="Arial" w:cs="Arial"/>
        </w:rPr>
        <w:t xml:space="preserve"> </w:t>
      </w:r>
      <w:r w:rsidR="002F6B25" w:rsidRPr="002F6B25">
        <w:rPr>
          <w:rFonts w:ascii="Arial" w:hAnsi="Arial" w:cs="Arial"/>
        </w:rPr>
        <w:t>a</w:t>
      </w:r>
      <w:r w:rsidR="003C34E3" w:rsidRPr="002F6B25">
        <w:rPr>
          <w:rFonts w:ascii="Arial" w:hAnsi="Arial" w:cs="Arial"/>
        </w:rPr>
        <w:t xml:space="preserve">.m. </w:t>
      </w:r>
      <w:r w:rsidR="002F6B25" w:rsidRPr="002F6B25">
        <w:rPr>
          <w:rFonts w:ascii="Arial" w:hAnsi="Arial" w:cs="Arial"/>
        </w:rPr>
        <w:t>E</w:t>
      </w:r>
      <w:r w:rsidR="003C34E3" w:rsidRPr="002F6B25">
        <w:rPr>
          <w:rFonts w:ascii="Arial" w:hAnsi="Arial" w:cs="Arial"/>
        </w:rPr>
        <w:t>T</w:t>
      </w:r>
      <w:r w:rsidR="00C25DE1" w:rsidRPr="002F6B25">
        <w:rPr>
          <w:rFonts w:ascii="Arial" w:hAnsi="Arial" w:cs="Arial"/>
        </w:rPr>
        <w:t>.</w:t>
      </w:r>
    </w:p>
    <w:p w14:paraId="1101DB0B" w14:textId="7315DC90" w:rsidR="009D0BBB" w:rsidRPr="002B4D4E" w:rsidRDefault="009D0BBB" w:rsidP="00365C15">
      <w:pPr>
        <w:tabs>
          <w:tab w:val="left" w:pos="720"/>
        </w:tabs>
        <w:spacing w:after="0"/>
        <w:rPr>
          <w:rFonts w:ascii="Arial" w:hAnsi="Arial" w:cs="Arial"/>
        </w:rPr>
      </w:pPr>
    </w:p>
    <w:p w14:paraId="5D0B9A59" w14:textId="19D6D5F7" w:rsidR="00365C15" w:rsidRDefault="00365C15" w:rsidP="00365C15">
      <w:pPr>
        <w:tabs>
          <w:tab w:val="left" w:pos="720"/>
        </w:tabs>
        <w:spacing w:after="0"/>
        <w:rPr>
          <w:rFonts w:ascii="Arial" w:hAnsi="Arial" w:cs="Arial"/>
        </w:rPr>
      </w:pPr>
    </w:p>
    <w:p w14:paraId="7B54AB0A" w14:textId="34AAF02C" w:rsidR="00365C15" w:rsidRPr="002B4D4E" w:rsidRDefault="00133B52" w:rsidP="00365C15">
      <w:pPr>
        <w:tabs>
          <w:tab w:val="left" w:pos="720"/>
        </w:tabs>
        <w:spacing w:after="0"/>
        <w:rPr>
          <w:rFonts w:ascii="Arial" w:hAnsi="Arial" w:cs="Arial"/>
        </w:rPr>
      </w:pPr>
      <w:r w:rsidRPr="002B4D4E">
        <w:rPr>
          <w:rFonts w:ascii="Arial" w:hAnsi="Arial" w:cs="Arial"/>
        </w:rPr>
        <w:t>2.</w:t>
      </w:r>
      <w:r w:rsidRPr="002B4D4E">
        <w:rPr>
          <w:rFonts w:ascii="Arial" w:hAnsi="Arial" w:cs="Arial"/>
        </w:rPr>
        <w:tab/>
      </w:r>
      <w:r w:rsidR="00365C15" w:rsidRPr="002B4D4E">
        <w:rPr>
          <w:rFonts w:ascii="Arial" w:hAnsi="Arial" w:cs="Arial"/>
        </w:rPr>
        <w:t>President’s Report</w:t>
      </w:r>
    </w:p>
    <w:p w14:paraId="7A364600" w14:textId="0F286B35" w:rsidR="00365C15" w:rsidRPr="002B4D4E" w:rsidRDefault="00365C15" w:rsidP="00365C15">
      <w:pPr>
        <w:tabs>
          <w:tab w:val="left" w:pos="720"/>
        </w:tabs>
        <w:spacing w:after="0"/>
        <w:rPr>
          <w:rFonts w:ascii="Arial" w:hAnsi="Arial" w:cs="Arial"/>
          <w:bCs/>
        </w:rPr>
      </w:pPr>
    </w:p>
    <w:p w14:paraId="1D9B311A" w14:textId="253CCD21" w:rsidR="002B4D4E" w:rsidRPr="002B4D4E" w:rsidRDefault="00583530" w:rsidP="00365C15">
      <w:pPr>
        <w:tabs>
          <w:tab w:val="left" w:pos="720"/>
        </w:tabs>
        <w:spacing w:after="0"/>
        <w:rPr>
          <w:rFonts w:ascii="Arial" w:hAnsi="Arial" w:cs="Arial"/>
          <w:bCs/>
        </w:rPr>
      </w:pPr>
      <w:r w:rsidRPr="002B4D4E">
        <w:rPr>
          <w:rFonts w:ascii="Arial" w:hAnsi="Arial" w:cs="Arial"/>
          <w:bCs/>
        </w:rPr>
        <w:tab/>
      </w:r>
      <w:r w:rsidR="00365C15" w:rsidRPr="002B4D4E">
        <w:rPr>
          <w:rFonts w:ascii="Arial" w:hAnsi="Arial" w:cs="Arial"/>
          <w:bCs/>
        </w:rPr>
        <w:t xml:space="preserve">President </w:t>
      </w:r>
      <w:r w:rsidR="00297144" w:rsidRPr="002B4D4E">
        <w:rPr>
          <w:rFonts w:ascii="Arial" w:hAnsi="Arial" w:cs="Arial"/>
          <w:bCs/>
        </w:rPr>
        <w:t xml:space="preserve">Mary </w:t>
      </w:r>
      <w:r w:rsidR="00133B52" w:rsidRPr="002B4D4E">
        <w:rPr>
          <w:rFonts w:ascii="Arial" w:hAnsi="Arial" w:cs="Arial"/>
          <w:bCs/>
        </w:rPr>
        <w:t>O’Donnell</w:t>
      </w:r>
      <w:r w:rsidR="002B4D4E" w:rsidRPr="002B4D4E">
        <w:rPr>
          <w:rFonts w:ascii="Arial" w:hAnsi="Arial" w:cs="Arial"/>
          <w:bCs/>
        </w:rPr>
        <w:t xml:space="preserve"> welcomed the Board of Governors</w:t>
      </w:r>
      <w:r w:rsidR="00FD124B">
        <w:rPr>
          <w:rFonts w:ascii="Arial" w:hAnsi="Arial" w:cs="Arial"/>
          <w:bCs/>
        </w:rPr>
        <w:t>.</w:t>
      </w:r>
    </w:p>
    <w:p w14:paraId="762AB5C4" w14:textId="5F8C07AD" w:rsidR="00146A40" w:rsidRDefault="00146A40" w:rsidP="00365C15">
      <w:pPr>
        <w:tabs>
          <w:tab w:val="left" w:pos="720"/>
        </w:tabs>
        <w:spacing w:after="0"/>
        <w:rPr>
          <w:rFonts w:ascii="Arial" w:hAnsi="Arial" w:cs="Arial"/>
          <w:bCs/>
          <w:highlight w:val="yellow"/>
        </w:rPr>
      </w:pPr>
    </w:p>
    <w:p w14:paraId="1A0F7235" w14:textId="77777777" w:rsidR="00146A40" w:rsidRPr="002B4D4E" w:rsidRDefault="00146A40" w:rsidP="00365C15">
      <w:pPr>
        <w:tabs>
          <w:tab w:val="left" w:pos="720"/>
        </w:tabs>
        <w:spacing w:after="0"/>
        <w:rPr>
          <w:rFonts w:ascii="Arial" w:hAnsi="Arial" w:cs="Arial"/>
          <w:bCs/>
        </w:rPr>
      </w:pPr>
    </w:p>
    <w:p w14:paraId="29F4AFD6" w14:textId="77777777" w:rsidR="00E55E0D" w:rsidRDefault="00133B52" w:rsidP="00365C15">
      <w:pPr>
        <w:tabs>
          <w:tab w:val="left" w:pos="720"/>
        </w:tabs>
        <w:spacing w:after="0"/>
        <w:rPr>
          <w:rFonts w:ascii="Arial" w:hAnsi="Arial" w:cs="Arial"/>
          <w:bCs/>
        </w:rPr>
      </w:pPr>
      <w:r w:rsidRPr="002B4D4E">
        <w:rPr>
          <w:rFonts w:ascii="Arial" w:hAnsi="Arial" w:cs="Arial"/>
          <w:bCs/>
        </w:rPr>
        <w:t>3.</w:t>
      </w:r>
      <w:r w:rsidRPr="002B4D4E">
        <w:rPr>
          <w:rFonts w:ascii="Arial" w:hAnsi="Arial" w:cs="Arial"/>
          <w:bCs/>
        </w:rPr>
        <w:tab/>
      </w:r>
      <w:r w:rsidR="00E55E0D">
        <w:rPr>
          <w:rFonts w:ascii="Arial" w:hAnsi="Arial" w:cs="Arial"/>
          <w:bCs/>
        </w:rPr>
        <w:t>RON Legislation</w:t>
      </w:r>
    </w:p>
    <w:p w14:paraId="75139CD8" w14:textId="654D345C" w:rsidR="0027038E" w:rsidRDefault="0027038E" w:rsidP="00365C15">
      <w:pPr>
        <w:tabs>
          <w:tab w:val="left" w:pos="720"/>
        </w:tabs>
        <w:spacing w:after="0"/>
        <w:rPr>
          <w:rFonts w:ascii="Arial" w:hAnsi="Arial" w:cs="Arial"/>
          <w:bCs/>
        </w:rPr>
      </w:pPr>
    </w:p>
    <w:p w14:paraId="11238E29" w14:textId="1D0A4213" w:rsidR="00E55E0D" w:rsidRDefault="0027038E" w:rsidP="00365C15">
      <w:pPr>
        <w:tabs>
          <w:tab w:val="left" w:pos="720"/>
        </w:tabs>
        <w:spacing w:after="0"/>
        <w:rPr>
          <w:rFonts w:ascii="Arial" w:hAnsi="Arial" w:cs="Arial"/>
          <w:bCs/>
        </w:rPr>
      </w:pPr>
      <w:r>
        <w:rPr>
          <w:rFonts w:ascii="Arial" w:hAnsi="Arial" w:cs="Arial"/>
          <w:bCs/>
        </w:rPr>
        <w:tab/>
      </w:r>
      <w:r w:rsidR="0056476F">
        <w:rPr>
          <w:rFonts w:ascii="Arial" w:hAnsi="Arial" w:cs="Arial"/>
          <w:bCs/>
        </w:rPr>
        <w:t>Staff provided an update on ALTA efforts to support RON legislation in the states during the COVID-19 pandemic response.</w:t>
      </w:r>
      <w:r w:rsidR="00B529F0">
        <w:rPr>
          <w:rFonts w:ascii="Arial" w:hAnsi="Arial" w:cs="Arial"/>
          <w:bCs/>
        </w:rPr>
        <w:t xml:space="preserve"> At the national level, </w:t>
      </w:r>
      <w:r w:rsidR="00B529F0" w:rsidRPr="00B529F0">
        <w:rPr>
          <w:rFonts w:ascii="Arial" w:hAnsi="Arial" w:cs="Arial"/>
          <w:bCs/>
        </w:rPr>
        <w:t xml:space="preserve">Sens. Kevin Cramer (R-ND) and Mark Warner (D-VA) introduced the Securing and Enabling Commerce Using Remote and Electronic (SECURE) Notarization Act of 2020 in the </w:t>
      </w:r>
      <w:r w:rsidR="00B529F0">
        <w:rPr>
          <w:rFonts w:ascii="Arial" w:hAnsi="Arial" w:cs="Arial"/>
          <w:bCs/>
        </w:rPr>
        <w:t xml:space="preserve">U.S. </w:t>
      </w:r>
      <w:r w:rsidR="00B529F0" w:rsidRPr="00B529F0">
        <w:rPr>
          <w:rFonts w:ascii="Arial" w:hAnsi="Arial" w:cs="Arial"/>
          <w:bCs/>
        </w:rPr>
        <w:t>Senate</w:t>
      </w:r>
      <w:r w:rsidR="00B529F0">
        <w:rPr>
          <w:rFonts w:ascii="Arial" w:hAnsi="Arial" w:cs="Arial"/>
          <w:bCs/>
        </w:rPr>
        <w:t xml:space="preserve"> which would permit immediate nationwide use of RON with minimum standards and provide certainty for RON’s interstate recognition. Meanwhile, </w:t>
      </w:r>
      <w:r w:rsidR="005763B1">
        <w:rPr>
          <w:rFonts w:ascii="Arial" w:hAnsi="Arial" w:cs="Arial"/>
          <w:bCs/>
        </w:rPr>
        <w:t>governors are using executive authority to issue emergency orders which enable RONs but often without the minimum standards important to the industry.</w:t>
      </w:r>
    </w:p>
    <w:p w14:paraId="27941266" w14:textId="3DFB3ED2" w:rsidR="00E55E0D" w:rsidRDefault="00E55E0D" w:rsidP="00365C15">
      <w:pPr>
        <w:tabs>
          <w:tab w:val="left" w:pos="720"/>
        </w:tabs>
        <w:spacing w:after="0"/>
        <w:rPr>
          <w:rFonts w:ascii="Arial" w:hAnsi="Arial" w:cs="Arial"/>
          <w:bCs/>
        </w:rPr>
      </w:pPr>
    </w:p>
    <w:p w14:paraId="64971942" w14:textId="13B0F2AA" w:rsidR="00110A2F" w:rsidRPr="009B3138" w:rsidRDefault="00110A2F" w:rsidP="00365C15">
      <w:pPr>
        <w:tabs>
          <w:tab w:val="left" w:pos="720"/>
        </w:tabs>
        <w:spacing w:after="0"/>
        <w:rPr>
          <w:rFonts w:ascii="Arial" w:hAnsi="Arial" w:cs="Arial"/>
          <w:bCs/>
        </w:rPr>
      </w:pPr>
    </w:p>
    <w:p w14:paraId="6B45D667" w14:textId="6C706B07" w:rsidR="00E55E0D" w:rsidRDefault="0056476F" w:rsidP="00365C15">
      <w:pPr>
        <w:tabs>
          <w:tab w:val="left" w:pos="720"/>
        </w:tabs>
        <w:spacing w:after="0"/>
        <w:rPr>
          <w:rFonts w:ascii="Arial" w:hAnsi="Arial" w:cs="Arial"/>
          <w:bCs/>
        </w:rPr>
      </w:pPr>
      <w:r>
        <w:rPr>
          <w:rFonts w:ascii="Arial" w:hAnsi="Arial" w:cs="Arial"/>
          <w:bCs/>
        </w:rPr>
        <w:t>4</w:t>
      </w:r>
      <w:r w:rsidR="00E55E0D">
        <w:rPr>
          <w:rFonts w:ascii="Arial" w:hAnsi="Arial" w:cs="Arial"/>
          <w:bCs/>
        </w:rPr>
        <w:t>.</w:t>
      </w:r>
      <w:r w:rsidR="00E55E0D">
        <w:rPr>
          <w:rFonts w:ascii="Arial" w:hAnsi="Arial" w:cs="Arial"/>
          <w:bCs/>
        </w:rPr>
        <w:tab/>
        <w:t>ALTA Events Update</w:t>
      </w:r>
    </w:p>
    <w:p w14:paraId="2FC6EBF9" w14:textId="7D576FD1" w:rsidR="0056476F" w:rsidRDefault="0056476F" w:rsidP="00365C15">
      <w:pPr>
        <w:tabs>
          <w:tab w:val="left" w:pos="720"/>
        </w:tabs>
        <w:spacing w:after="0"/>
        <w:rPr>
          <w:rFonts w:ascii="Arial" w:hAnsi="Arial" w:cs="Arial"/>
          <w:bCs/>
        </w:rPr>
      </w:pPr>
    </w:p>
    <w:p w14:paraId="1E69A641" w14:textId="56FB74AF" w:rsidR="0056476F" w:rsidRDefault="0056476F" w:rsidP="00365C15">
      <w:pPr>
        <w:tabs>
          <w:tab w:val="left" w:pos="720"/>
        </w:tabs>
        <w:spacing w:after="0"/>
        <w:rPr>
          <w:rFonts w:ascii="Arial" w:hAnsi="Arial" w:cs="Arial"/>
          <w:bCs/>
        </w:rPr>
      </w:pPr>
      <w:r>
        <w:rPr>
          <w:rFonts w:ascii="Arial" w:hAnsi="Arial" w:cs="Arial"/>
          <w:bCs/>
        </w:rPr>
        <w:tab/>
        <w:t>Staff provided an update on ALTA events, including the ALTA Advocacy Summit scheduled for May 11-13, 2020, in Washington, DC, and options available in case an in-person meeting becomes impractical.</w:t>
      </w:r>
    </w:p>
    <w:p w14:paraId="4AE794FA" w14:textId="77777777" w:rsidR="0056476F" w:rsidRDefault="0056476F" w:rsidP="00365C15">
      <w:pPr>
        <w:tabs>
          <w:tab w:val="left" w:pos="720"/>
        </w:tabs>
        <w:spacing w:after="0"/>
        <w:rPr>
          <w:rFonts w:ascii="Arial" w:hAnsi="Arial" w:cs="Arial"/>
          <w:bCs/>
        </w:rPr>
      </w:pPr>
    </w:p>
    <w:p w14:paraId="3498C046" w14:textId="63150330" w:rsidR="00E55E0D" w:rsidRDefault="00E55E0D" w:rsidP="00365C15">
      <w:pPr>
        <w:tabs>
          <w:tab w:val="left" w:pos="720"/>
        </w:tabs>
        <w:spacing w:after="0"/>
        <w:rPr>
          <w:rFonts w:ascii="Arial" w:hAnsi="Arial" w:cs="Arial"/>
          <w:bCs/>
        </w:rPr>
      </w:pPr>
    </w:p>
    <w:p w14:paraId="637F3E0B" w14:textId="02762C87" w:rsidR="00E55E0D" w:rsidRDefault="0056476F" w:rsidP="00E55E0D">
      <w:pPr>
        <w:tabs>
          <w:tab w:val="left" w:pos="720"/>
        </w:tabs>
        <w:spacing w:after="0"/>
        <w:rPr>
          <w:rFonts w:ascii="Arial" w:hAnsi="Arial" w:cs="Arial"/>
          <w:bCs/>
        </w:rPr>
      </w:pPr>
      <w:r>
        <w:rPr>
          <w:rFonts w:ascii="Arial" w:hAnsi="Arial" w:cs="Arial"/>
          <w:bCs/>
        </w:rPr>
        <w:t>5</w:t>
      </w:r>
      <w:r w:rsidR="00E55E0D">
        <w:rPr>
          <w:rFonts w:ascii="Arial" w:hAnsi="Arial" w:cs="Arial"/>
          <w:bCs/>
        </w:rPr>
        <w:t>.</w:t>
      </w:r>
      <w:r w:rsidR="00E55E0D">
        <w:rPr>
          <w:rFonts w:ascii="Arial" w:hAnsi="Arial" w:cs="Arial"/>
          <w:bCs/>
        </w:rPr>
        <w:tab/>
      </w:r>
      <w:r w:rsidR="008634D7">
        <w:rPr>
          <w:rFonts w:ascii="Arial" w:hAnsi="Arial" w:cs="Arial"/>
          <w:bCs/>
        </w:rPr>
        <w:t>ALTA Reporting Jurisdictions Operating Report</w:t>
      </w:r>
    </w:p>
    <w:p w14:paraId="52AD6A7C" w14:textId="0A96E6A0" w:rsidR="008634D7" w:rsidRDefault="008634D7" w:rsidP="00E55E0D">
      <w:pPr>
        <w:tabs>
          <w:tab w:val="left" w:pos="720"/>
        </w:tabs>
        <w:spacing w:after="0"/>
        <w:rPr>
          <w:rFonts w:ascii="Arial" w:hAnsi="Arial" w:cs="Arial"/>
          <w:bCs/>
        </w:rPr>
      </w:pPr>
    </w:p>
    <w:p w14:paraId="5A1A48B7" w14:textId="7117A8A8" w:rsidR="0056476F" w:rsidRDefault="0056476F" w:rsidP="00E55E0D">
      <w:pPr>
        <w:tabs>
          <w:tab w:val="left" w:pos="720"/>
        </w:tabs>
        <w:spacing w:after="0"/>
        <w:rPr>
          <w:rFonts w:ascii="Arial" w:hAnsi="Arial" w:cs="Arial"/>
          <w:bCs/>
        </w:rPr>
      </w:pPr>
      <w:r>
        <w:rPr>
          <w:rFonts w:ascii="Arial" w:hAnsi="Arial" w:cs="Arial"/>
          <w:bCs/>
        </w:rPr>
        <w:tab/>
        <w:t>Staff provided an update on the ALTA effort to track county and recording jurisdiction operating status.</w:t>
      </w:r>
      <w:r w:rsidR="00D832B0">
        <w:rPr>
          <w:rFonts w:ascii="Arial" w:hAnsi="Arial" w:cs="Arial"/>
          <w:bCs/>
        </w:rPr>
        <w:t xml:space="preserve"> GSE and lender personnel have expressed an interest in more information and analysis and staff are evolving the data collection to identify more detail about service modifications and updating the report to show status beyond “open” or “closed.”</w:t>
      </w:r>
    </w:p>
    <w:p w14:paraId="168F1E2F" w14:textId="77777777" w:rsidR="0056476F" w:rsidRDefault="0056476F" w:rsidP="00E55E0D">
      <w:pPr>
        <w:tabs>
          <w:tab w:val="left" w:pos="720"/>
        </w:tabs>
        <w:spacing w:after="0"/>
        <w:rPr>
          <w:rFonts w:ascii="Arial" w:hAnsi="Arial" w:cs="Arial"/>
          <w:bCs/>
        </w:rPr>
      </w:pPr>
    </w:p>
    <w:p w14:paraId="287B6809" w14:textId="77777777" w:rsidR="0056476F" w:rsidRDefault="0056476F" w:rsidP="00E55E0D">
      <w:pPr>
        <w:tabs>
          <w:tab w:val="left" w:pos="720"/>
        </w:tabs>
        <w:spacing w:after="0"/>
        <w:rPr>
          <w:rFonts w:ascii="Arial" w:hAnsi="Arial" w:cs="Arial"/>
          <w:bCs/>
        </w:rPr>
      </w:pPr>
      <w:bookmarkStart w:id="0" w:name="_GoBack"/>
      <w:bookmarkEnd w:id="0"/>
    </w:p>
    <w:p w14:paraId="2B125B34" w14:textId="37BBF3A6" w:rsidR="008634D7" w:rsidRDefault="0056476F" w:rsidP="00E55E0D">
      <w:pPr>
        <w:tabs>
          <w:tab w:val="left" w:pos="720"/>
        </w:tabs>
        <w:spacing w:after="0"/>
        <w:rPr>
          <w:rFonts w:ascii="Arial" w:hAnsi="Arial" w:cs="Arial"/>
          <w:bCs/>
        </w:rPr>
      </w:pPr>
      <w:r>
        <w:rPr>
          <w:rFonts w:ascii="Arial" w:hAnsi="Arial" w:cs="Arial"/>
          <w:bCs/>
        </w:rPr>
        <w:t>6</w:t>
      </w:r>
      <w:r w:rsidR="008634D7">
        <w:rPr>
          <w:rFonts w:ascii="Arial" w:hAnsi="Arial" w:cs="Arial"/>
          <w:bCs/>
        </w:rPr>
        <w:t>.</w:t>
      </w:r>
      <w:r w:rsidR="008634D7">
        <w:rPr>
          <w:rFonts w:ascii="Arial" w:hAnsi="Arial" w:cs="Arial"/>
          <w:bCs/>
        </w:rPr>
        <w:tab/>
        <w:t xml:space="preserve">Addressing the </w:t>
      </w:r>
      <w:r w:rsidR="00D832B0">
        <w:rPr>
          <w:rFonts w:ascii="Arial" w:hAnsi="Arial" w:cs="Arial"/>
          <w:bCs/>
        </w:rPr>
        <w:t xml:space="preserve">Recording </w:t>
      </w:r>
      <w:r w:rsidR="008634D7">
        <w:rPr>
          <w:rFonts w:ascii="Arial" w:hAnsi="Arial" w:cs="Arial"/>
          <w:bCs/>
        </w:rPr>
        <w:t>Gap - what can ALTA Do?</w:t>
      </w:r>
    </w:p>
    <w:p w14:paraId="0CD3C674" w14:textId="3530780D" w:rsidR="008634D7" w:rsidRDefault="008634D7" w:rsidP="00E55E0D">
      <w:pPr>
        <w:tabs>
          <w:tab w:val="left" w:pos="720"/>
        </w:tabs>
        <w:spacing w:after="0"/>
        <w:rPr>
          <w:rFonts w:ascii="Arial" w:hAnsi="Arial" w:cs="Arial"/>
          <w:bCs/>
        </w:rPr>
      </w:pPr>
    </w:p>
    <w:p w14:paraId="1F7A6CA8" w14:textId="19155BEE" w:rsidR="00525020" w:rsidRDefault="00525020" w:rsidP="00E55E0D">
      <w:pPr>
        <w:tabs>
          <w:tab w:val="left" w:pos="720"/>
        </w:tabs>
        <w:spacing w:after="0"/>
        <w:rPr>
          <w:rFonts w:ascii="Arial" w:hAnsi="Arial" w:cs="Arial"/>
          <w:bCs/>
        </w:rPr>
      </w:pPr>
      <w:r>
        <w:rPr>
          <w:rFonts w:ascii="Arial" w:hAnsi="Arial" w:cs="Arial"/>
          <w:bCs/>
        </w:rPr>
        <w:t>The Board engaged in a broad and wide-ranging conversation about possible solutions ALTA could develop</w:t>
      </w:r>
      <w:r w:rsidR="0056476F">
        <w:rPr>
          <w:rFonts w:ascii="Arial" w:hAnsi="Arial" w:cs="Arial"/>
          <w:bCs/>
        </w:rPr>
        <w:t xml:space="preserve"> to supplement or substitute for recording operations if a jurisdiction is unable to process submissions for recording</w:t>
      </w:r>
      <w:r w:rsidR="00E71A4B">
        <w:rPr>
          <w:rFonts w:ascii="Arial" w:hAnsi="Arial" w:cs="Arial"/>
          <w:bCs/>
        </w:rPr>
        <w:t xml:space="preserve"> for an extended period of time</w:t>
      </w:r>
      <w:r w:rsidR="0056476F">
        <w:rPr>
          <w:rFonts w:ascii="Arial" w:hAnsi="Arial" w:cs="Arial"/>
          <w:bCs/>
        </w:rPr>
        <w:t>.</w:t>
      </w:r>
    </w:p>
    <w:p w14:paraId="0217F59F" w14:textId="6C3678CD" w:rsidR="00525020" w:rsidRDefault="00525020" w:rsidP="00E55E0D">
      <w:pPr>
        <w:tabs>
          <w:tab w:val="left" w:pos="720"/>
        </w:tabs>
        <w:spacing w:after="0"/>
        <w:rPr>
          <w:rFonts w:ascii="Arial" w:hAnsi="Arial" w:cs="Arial"/>
          <w:bCs/>
        </w:rPr>
      </w:pPr>
    </w:p>
    <w:p w14:paraId="574F2A30" w14:textId="16C5A013" w:rsidR="0056476F" w:rsidRPr="00032351" w:rsidRDefault="0056476F" w:rsidP="0056476F">
      <w:pPr>
        <w:ind w:firstLine="720"/>
        <w:rPr>
          <w:rFonts w:ascii="Arial" w:hAnsi="Arial" w:cs="Arial"/>
        </w:rPr>
      </w:pPr>
      <w:r w:rsidRPr="00032351">
        <w:rPr>
          <w:rFonts w:ascii="Arial" w:hAnsi="Arial" w:cs="Arial"/>
          <w:b/>
          <w:bCs/>
        </w:rPr>
        <w:t xml:space="preserve">The </w:t>
      </w:r>
      <w:r>
        <w:rPr>
          <w:rFonts w:ascii="Arial" w:hAnsi="Arial" w:cs="Arial"/>
          <w:b/>
          <w:bCs/>
        </w:rPr>
        <w:t>Board</w:t>
      </w:r>
      <w:r w:rsidRPr="00032351">
        <w:rPr>
          <w:rFonts w:ascii="Arial" w:hAnsi="Arial" w:cs="Arial"/>
          <w:b/>
          <w:bCs/>
        </w:rPr>
        <w:t xml:space="preserve"> Agreed by Consensus</w:t>
      </w:r>
      <w:r w:rsidRPr="00032351">
        <w:rPr>
          <w:rFonts w:ascii="Arial" w:hAnsi="Arial" w:cs="Arial"/>
        </w:rPr>
        <w:t xml:space="preserve"> t</w:t>
      </w:r>
      <w:r>
        <w:rPr>
          <w:rFonts w:ascii="Arial" w:hAnsi="Arial" w:cs="Arial"/>
        </w:rPr>
        <w:t xml:space="preserve">hat the staff should continue to discuss this challenge </w:t>
      </w:r>
      <w:r w:rsidR="005763B1">
        <w:rPr>
          <w:rFonts w:ascii="Arial" w:hAnsi="Arial" w:cs="Arial"/>
        </w:rPr>
        <w:t xml:space="preserve">with industry vendors and stakeholders to </w:t>
      </w:r>
      <w:r>
        <w:rPr>
          <w:rFonts w:ascii="Arial" w:hAnsi="Arial" w:cs="Arial"/>
        </w:rPr>
        <w:t xml:space="preserve">develop potential solutions in concert with </w:t>
      </w:r>
      <w:r w:rsidR="00D832B0">
        <w:rPr>
          <w:rFonts w:ascii="Arial" w:hAnsi="Arial" w:cs="Arial"/>
        </w:rPr>
        <w:t xml:space="preserve">a task force of </w:t>
      </w:r>
      <w:r>
        <w:rPr>
          <w:rFonts w:ascii="Arial" w:hAnsi="Arial" w:cs="Arial"/>
        </w:rPr>
        <w:t xml:space="preserve">interested members of the </w:t>
      </w:r>
      <w:r w:rsidR="00D832B0">
        <w:rPr>
          <w:rFonts w:ascii="Arial" w:hAnsi="Arial" w:cs="Arial"/>
        </w:rPr>
        <w:t xml:space="preserve">Board and the </w:t>
      </w:r>
      <w:r>
        <w:rPr>
          <w:rFonts w:ascii="Arial" w:hAnsi="Arial" w:cs="Arial"/>
        </w:rPr>
        <w:t>Underwriter Section Executive Committee.</w:t>
      </w:r>
    </w:p>
    <w:p w14:paraId="00C5387B" w14:textId="77777777" w:rsidR="00525020" w:rsidRDefault="00525020" w:rsidP="00E55E0D">
      <w:pPr>
        <w:tabs>
          <w:tab w:val="left" w:pos="720"/>
        </w:tabs>
        <w:spacing w:after="0"/>
        <w:rPr>
          <w:rFonts w:ascii="Arial" w:hAnsi="Arial" w:cs="Arial"/>
          <w:bCs/>
        </w:rPr>
      </w:pPr>
    </w:p>
    <w:p w14:paraId="01273B51" w14:textId="0B70B06A" w:rsidR="00146A40" w:rsidRPr="00FD124B" w:rsidRDefault="0056476F" w:rsidP="00133B52">
      <w:pPr>
        <w:tabs>
          <w:tab w:val="left" w:pos="720"/>
        </w:tabs>
        <w:spacing w:after="0"/>
        <w:rPr>
          <w:rFonts w:ascii="Arial" w:hAnsi="Arial" w:cs="Arial"/>
          <w:bCs/>
        </w:rPr>
      </w:pPr>
      <w:r>
        <w:rPr>
          <w:rFonts w:ascii="Arial" w:hAnsi="Arial" w:cs="Arial"/>
          <w:bCs/>
        </w:rPr>
        <w:t>7</w:t>
      </w:r>
      <w:r w:rsidR="00146A40" w:rsidRPr="00FD124B">
        <w:rPr>
          <w:rFonts w:ascii="Arial" w:hAnsi="Arial" w:cs="Arial"/>
          <w:bCs/>
        </w:rPr>
        <w:t>.</w:t>
      </w:r>
      <w:r w:rsidR="00146A40" w:rsidRPr="00FD124B">
        <w:rPr>
          <w:rFonts w:ascii="Arial" w:hAnsi="Arial" w:cs="Arial"/>
          <w:bCs/>
        </w:rPr>
        <w:tab/>
        <w:t>Adjourn</w:t>
      </w:r>
    </w:p>
    <w:p w14:paraId="1F9A8DD3" w14:textId="073FAA61" w:rsidR="00146A40" w:rsidRPr="00FD124B" w:rsidRDefault="00146A40" w:rsidP="00133B52">
      <w:pPr>
        <w:tabs>
          <w:tab w:val="left" w:pos="720"/>
        </w:tabs>
        <w:spacing w:after="0"/>
        <w:rPr>
          <w:rFonts w:ascii="Arial" w:hAnsi="Arial" w:cs="Arial"/>
          <w:bCs/>
        </w:rPr>
      </w:pPr>
    </w:p>
    <w:p w14:paraId="3077F83C" w14:textId="0AB8CA4A" w:rsidR="00146A40" w:rsidRPr="00FD124B" w:rsidRDefault="00146A40" w:rsidP="00133B52">
      <w:pPr>
        <w:tabs>
          <w:tab w:val="left" w:pos="720"/>
        </w:tabs>
        <w:spacing w:after="0"/>
        <w:rPr>
          <w:rFonts w:ascii="Arial" w:hAnsi="Arial" w:cs="Arial"/>
          <w:bCs/>
        </w:rPr>
      </w:pPr>
      <w:r w:rsidRPr="00FD124B">
        <w:rPr>
          <w:rFonts w:ascii="Arial" w:hAnsi="Arial" w:cs="Arial"/>
          <w:bCs/>
        </w:rPr>
        <w:tab/>
        <w:t xml:space="preserve">The meeting was adjourned at </w:t>
      </w:r>
      <w:r w:rsidR="0056476F">
        <w:rPr>
          <w:rFonts w:ascii="Arial" w:hAnsi="Arial" w:cs="Arial"/>
          <w:bCs/>
        </w:rPr>
        <w:t>12:15</w:t>
      </w:r>
      <w:r w:rsidRPr="00FD124B">
        <w:rPr>
          <w:rFonts w:ascii="Arial" w:hAnsi="Arial" w:cs="Arial"/>
          <w:bCs/>
        </w:rPr>
        <w:t xml:space="preserve"> p.m. </w:t>
      </w:r>
      <w:r w:rsidR="0056476F">
        <w:rPr>
          <w:rFonts w:ascii="Arial" w:hAnsi="Arial" w:cs="Arial"/>
          <w:bCs/>
        </w:rPr>
        <w:t>E</w:t>
      </w:r>
      <w:r w:rsidRPr="00FD124B">
        <w:rPr>
          <w:rFonts w:ascii="Arial" w:hAnsi="Arial" w:cs="Arial"/>
          <w:bCs/>
        </w:rPr>
        <w:t>T.</w:t>
      </w:r>
    </w:p>
    <w:p w14:paraId="3DCB8BD8" w14:textId="77777777" w:rsidR="00FD124B" w:rsidRPr="00DC0668" w:rsidRDefault="00FD124B" w:rsidP="00365C15">
      <w:pPr>
        <w:tabs>
          <w:tab w:val="left" w:pos="720"/>
        </w:tabs>
        <w:spacing w:after="0"/>
        <w:rPr>
          <w:rFonts w:ascii="Arial" w:hAnsi="Arial" w:cs="Arial"/>
        </w:rPr>
      </w:pPr>
    </w:p>
    <w:sectPr w:rsidR="00FD124B"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474DED"/>
    <w:multiLevelType w:val="hybridMultilevel"/>
    <w:tmpl w:val="812E31B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18"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E615A5"/>
    <w:multiLevelType w:val="hybridMultilevel"/>
    <w:tmpl w:val="3880111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6"/>
  </w:num>
  <w:num w:numId="4">
    <w:abstractNumId w:val="29"/>
  </w:num>
  <w:num w:numId="5">
    <w:abstractNumId w:val="9"/>
  </w:num>
  <w:num w:numId="6">
    <w:abstractNumId w:val="19"/>
  </w:num>
  <w:num w:numId="7">
    <w:abstractNumId w:val="18"/>
  </w:num>
  <w:num w:numId="8">
    <w:abstractNumId w:val="2"/>
  </w:num>
  <w:num w:numId="9">
    <w:abstractNumId w:val="0"/>
  </w:num>
  <w:num w:numId="10">
    <w:abstractNumId w:val="24"/>
  </w:num>
  <w:num w:numId="11">
    <w:abstractNumId w:val="14"/>
  </w:num>
  <w:num w:numId="12">
    <w:abstractNumId w:val="8"/>
  </w:num>
  <w:num w:numId="13">
    <w:abstractNumId w:val="13"/>
  </w:num>
  <w:num w:numId="14">
    <w:abstractNumId w:val="23"/>
  </w:num>
  <w:num w:numId="15">
    <w:abstractNumId w:val="5"/>
  </w:num>
  <w:num w:numId="16">
    <w:abstractNumId w:val="28"/>
  </w:num>
  <w:num w:numId="17">
    <w:abstractNumId w:val="11"/>
  </w:num>
  <w:num w:numId="18">
    <w:abstractNumId w:val="21"/>
  </w:num>
  <w:num w:numId="19">
    <w:abstractNumId w:val="1"/>
  </w:num>
  <w:num w:numId="20">
    <w:abstractNumId w:val="20"/>
  </w:num>
  <w:num w:numId="21">
    <w:abstractNumId w:val="12"/>
  </w:num>
  <w:num w:numId="22">
    <w:abstractNumId w:val="25"/>
  </w:num>
  <w:num w:numId="23">
    <w:abstractNumId w:val="4"/>
  </w:num>
  <w:num w:numId="24">
    <w:abstractNumId w:val="10"/>
  </w:num>
  <w:num w:numId="25">
    <w:abstractNumId w:val="3"/>
  </w:num>
  <w:num w:numId="26">
    <w:abstractNumId w:val="17"/>
  </w:num>
  <w:num w:numId="27">
    <w:abstractNumId w:val="27"/>
  </w:num>
  <w:num w:numId="28">
    <w:abstractNumId w:val="26"/>
  </w:num>
  <w:num w:numId="29">
    <w:abstractNumId w:val="10"/>
  </w:num>
  <w:num w:numId="30">
    <w:abstractNumId w:val="22"/>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058AE"/>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F25"/>
    <w:rsid w:val="0007753D"/>
    <w:rsid w:val="00077CA7"/>
    <w:rsid w:val="00080A1F"/>
    <w:rsid w:val="00080C01"/>
    <w:rsid w:val="0008671D"/>
    <w:rsid w:val="00087096"/>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10A2F"/>
    <w:rsid w:val="0011207A"/>
    <w:rsid w:val="001147C2"/>
    <w:rsid w:val="00115025"/>
    <w:rsid w:val="00117057"/>
    <w:rsid w:val="00120520"/>
    <w:rsid w:val="00120ACB"/>
    <w:rsid w:val="00121E2A"/>
    <w:rsid w:val="00123E7A"/>
    <w:rsid w:val="0012680D"/>
    <w:rsid w:val="0012700B"/>
    <w:rsid w:val="0013001B"/>
    <w:rsid w:val="001336F7"/>
    <w:rsid w:val="00133B52"/>
    <w:rsid w:val="00137736"/>
    <w:rsid w:val="00137DE4"/>
    <w:rsid w:val="001429EC"/>
    <w:rsid w:val="00143E19"/>
    <w:rsid w:val="0014618E"/>
    <w:rsid w:val="00146A40"/>
    <w:rsid w:val="001506F7"/>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2403"/>
    <w:rsid w:val="001B5341"/>
    <w:rsid w:val="001B7F7A"/>
    <w:rsid w:val="001C6049"/>
    <w:rsid w:val="001D08CB"/>
    <w:rsid w:val="001D6203"/>
    <w:rsid w:val="001E0E49"/>
    <w:rsid w:val="001E16C5"/>
    <w:rsid w:val="001E5835"/>
    <w:rsid w:val="001E5A84"/>
    <w:rsid w:val="001F048C"/>
    <w:rsid w:val="001F0D52"/>
    <w:rsid w:val="001F7850"/>
    <w:rsid w:val="00200E71"/>
    <w:rsid w:val="0020167A"/>
    <w:rsid w:val="002024EB"/>
    <w:rsid w:val="00214625"/>
    <w:rsid w:val="0021508B"/>
    <w:rsid w:val="00216543"/>
    <w:rsid w:val="00217CD1"/>
    <w:rsid w:val="002213B1"/>
    <w:rsid w:val="002216E9"/>
    <w:rsid w:val="00225F31"/>
    <w:rsid w:val="00227920"/>
    <w:rsid w:val="002309DC"/>
    <w:rsid w:val="00232437"/>
    <w:rsid w:val="0023662B"/>
    <w:rsid w:val="0024291D"/>
    <w:rsid w:val="00243205"/>
    <w:rsid w:val="002454B2"/>
    <w:rsid w:val="00247DF1"/>
    <w:rsid w:val="00251037"/>
    <w:rsid w:val="00251189"/>
    <w:rsid w:val="002539E5"/>
    <w:rsid w:val="00267BA8"/>
    <w:rsid w:val="0027038E"/>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8B3"/>
    <w:rsid w:val="002B0950"/>
    <w:rsid w:val="002B0A3A"/>
    <w:rsid w:val="002B1300"/>
    <w:rsid w:val="002B22E3"/>
    <w:rsid w:val="002B4D4E"/>
    <w:rsid w:val="002C4EA8"/>
    <w:rsid w:val="002C6852"/>
    <w:rsid w:val="002D008E"/>
    <w:rsid w:val="002D18EE"/>
    <w:rsid w:val="002D2DD7"/>
    <w:rsid w:val="002D6E5C"/>
    <w:rsid w:val="002E0232"/>
    <w:rsid w:val="002E0A2B"/>
    <w:rsid w:val="002E4924"/>
    <w:rsid w:val="002E4DA8"/>
    <w:rsid w:val="002E5136"/>
    <w:rsid w:val="002F3448"/>
    <w:rsid w:val="002F6B25"/>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324B"/>
    <w:rsid w:val="00397D64"/>
    <w:rsid w:val="003A4683"/>
    <w:rsid w:val="003A4C39"/>
    <w:rsid w:val="003A54FA"/>
    <w:rsid w:val="003B12FC"/>
    <w:rsid w:val="003B2D49"/>
    <w:rsid w:val="003B399E"/>
    <w:rsid w:val="003C0758"/>
    <w:rsid w:val="003C09A8"/>
    <w:rsid w:val="003C1143"/>
    <w:rsid w:val="003C1BCA"/>
    <w:rsid w:val="003C1CA2"/>
    <w:rsid w:val="003C34E3"/>
    <w:rsid w:val="003D1FAC"/>
    <w:rsid w:val="003D6A0F"/>
    <w:rsid w:val="003D7DE0"/>
    <w:rsid w:val="003E171A"/>
    <w:rsid w:val="003E1E25"/>
    <w:rsid w:val="003E2F92"/>
    <w:rsid w:val="003E3E97"/>
    <w:rsid w:val="003E5B29"/>
    <w:rsid w:val="003E5E43"/>
    <w:rsid w:val="003F340D"/>
    <w:rsid w:val="003F4442"/>
    <w:rsid w:val="003F643A"/>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799B"/>
    <w:rsid w:val="00431FDB"/>
    <w:rsid w:val="00435EB4"/>
    <w:rsid w:val="00442622"/>
    <w:rsid w:val="00446BFD"/>
    <w:rsid w:val="0044745A"/>
    <w:rsid w:val="004503F7"/>
    <w:rsid w:val="0045054A"/>
    <w:rsid w:val="0045239A"/>
    <w:rsid w:val="004523A9"/>
    <w:rsid w:val="00452928"/>
    <w:rsid w:val="004552A3"/>
    <w:rsid w:val="004564ED"/>
    <w:rsid w:val="004570B9"/>
    <w:rsid w:val="00457D46"/>
    <w:rsid w:val="004619E3"/>
    <w:rsid w:val="0046574A"/>
    <w:rsid w:val="0046633E"/>
    <w:rsid w:val="00466F5F"/>
    <w:rsid w:val="004715A1"/>
    <w:rsid w:val="004758D1"/>
    <w:rsid w:val="004771C2"/>
    <w:rsid w:val="0048305A"/>
    <w:rsid w:val="004858CC"/>
    <w:rsid w:val="004862B7"/>
    <w:rsid w:val="00490161"/>
    <w:rsid w:val="00490482"/>
    <w:rsid w:val="004905BD"/>
    <w:rsid w:val="00493A1F"/>
    <w:rsid w:val="004967A2"/>
    <w:rsid w:val="004A1C5A"/>
    <w:rsid w:val="004A550C"/>
    <w:rsid w:val="004A5E14"/>
    <w:rsid w:val="004A69C6"/>
    <w:rsid w:val="004A74C3"/>
    <w:rsid w:val="004B2CAA"/>
    <w:rsid w:val="004B2DC7"/>
    <w:rsid w:val="004B5ED8"/>
    <w:rsid w:val="004B6E83"/>
    <w:rsid w:val="004C44C2"/>
    <w:rsid w:val="004D15CC"/>
    <w:rsid w:val="004D208B"/>
    <w:rsid w:val="004D2767"/>
    <w:rsid w:val="004D3381"/>
    <w:rsid w:val="004D39C2"/>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020"/>
    <w:rsid w:val="00525430"/>
    <w:rsid w:val="00531B8B"/>
    <w:rsid w:val="005325DC"/>
    <w:rsid w:val="005352FC"/>
    <w:rsid w:val="00535DD7"/>
    <w:rsid w:val="00536836"/>
    <w:rsid w:val="00546FBF"/>
    <w:rsid w:val="0054786A"/>
    <w:rsid w:val="00551375"/>
    <w:rsid w:val="00551439"/>
    <w:rsid w:val="00551928"/>
    <w:rsid w:val="00552422"/>
    <w:rsid w:val="00554C54"/>
    <w:rsid w:val="00554DAC"/>
    <w:rsid w:val="00555678"/>
    <w:rsid w:val="00557CB6"/>
    <w:rsid w:val="00562118"/>
    <w:rsid w:val="005634B8"/>
    <w:rsid w:val="0056476F"/>
    <w:rsid w:val="00566072"/>
    <w:rsid w:val="00566E36"/>
    <w:rsid w:val="005706B6"/>
    <w:rsid w:val="00571B0E"/>
    <w:rsid w:val="0057206E"/>
    <w:rsid w:val="005763B1"/>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0E0E"/>
    <w:rsid w:val="005D2BDF"/>
    <w:rsid w:val="005D3BCA"/>
    <w:rsid w:val="005D3F2D"/>
    <w:rsid w:val="005D4912"/>
    <w:rsid w:val="005D5CB6"/>
    <w:rsid w:val="005E42ED"/>
    <w:rsid w:val="005F3449"/>
    <w:rsid w:val="005F463F"/>
    <w:rsid w:val="005F5F66"/>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80144"/>
    <w:rsid w:val="00684535"/>
    <w:rsid w:val="0068459A"/>
    <w:rsid w:val="0069440D"/>
    <w:rsid w:val="00696FA2"/>
    <w:rsid w:val="006A1308"/>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46A5"/>
    <w:rsid w:val="006C6767"/>
    <w:rsid w:val="006C6980"/>
    <w:rsid w:val="006C7545"/>
    <w:rsid w:val="006D107B"/>
    <w:rsid w:val="006D2187"/>
    <w:rsid w:val="006D2628"/>
    <w:rsid w:val="006D4861"/>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215B"/>
    <w:rsid w:val="007430FE"/>
    <w:rsid w:val="00743861"/>
    <w:rsid w:val="00743AEF"/>
    <w:rsid w:val="007448DA"/>
    <w:rsid w:val="00744CA3"/>
    <w:rsid w:val="007467EA"/>
    <w:rsid w:val="0074790C"/>
    <w:rsid w:val="00747F22"/>
    <w:rsid w:val="007505C9"/>
    <w:rsid w:val="00752078"/>
    <w:rsid w:val="007551BC"/>
    <w:rsid w:val="00756B2A"/>
    <w:rsid w:val="00760FB9"/>
    <w:rsid w:val="00763BDF"/>
    <w:rsid w:val="00766F88"/>
    <w:rsid w:val="00767AAA"/>
    <w:rsid w:val="00767C97"/>
    <w:rsid w:val="007701EE"/>
    <w:rsid w:val="007725ED"/>
    <w:rsid w:val="0077335C"/>
    <w:rsid w:val="00775F4B"/>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2B6F"/>
    <w:rsid w:val="008053D1"/>
    <w:rsid w:val="00805BF0"/>
    <w:rsid w:val="0081060E"/>
    <w:rsid w:val="00812F87"/>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34D7"/>
    <w:rsid w:val="00866787"/>
    <w:rsid w:val="008667CE"/>
    <w:rsid w:val="008669BA"/>
    <w:rsid w:val="008755A9"/>
    <w:rsid w:val="00875F68"/>
    <w:rsid w:val="0088045D"/>
    <w:rsid w:val="008814AF"/>
    <w:rsid w:val="00882C54"/>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32791"/>
    <w:rsid w:val="009363DB"/>
    <w:rsid w:val="009374EA"/>
    <w:rsid w:val="0093752D"/>
    <w:rsid w:val="00937876"/>
    <w:rsid w:val="00940E78"/>
    <w:rsid w:val="009476A2"/>
    <w:rsid w:val="00947ADA"/>
    <w:rsid w:val="0095266D"/>
    <w:rsid w:val="00952A51"/>
    <w:rsid w:val="009552B2"/>
    <w:rsid w:val="00963854"/>
    <w:rsid w:val="00963CA2"/>
    <w:rsid w:val="00967187"/>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36FD"/>
    <w:rsid w:val="009870BB"/>
    <w:rsid w:val="009940E5"/>
    <w:rsid w:val="00996A3B"/>
    <w:rsid w:val="00996E1C"/>
    <w:rsid w:val="0099707D"/>
    <w:rsid w:val="009975A7"/>
    <w:rsid w:val="009A05F9"/>
    <w:rsid w:val="009A0DC2"/>
    <w:rsid w:val="009A275D"/>
    <w:rsid w:val="009A6FF2"/>
    <w:rsid w:val="009B0422"/>
    <w:rsid w:val="009B3138"/>
    <w:rsid w:val="009B5F11"/>
    <w:rsid w:val="009B6366"/>
    <w:rsid w:val="009C442B"/>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3330"/>
    <w:rsid w:val="00A60192"/>
    <w:rsid w:val="00A60A57"/>
    <w:rsid w:val="00A610FE"/>
    <w:rsid w:val="00A624E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29F0"/>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B3E04"/>
    <w:rsid w:val="00BB512D"/>
    <w:rsid w:val="00BC1F56"/>
    <w:rsid w:val="00BC200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BF7BA0"/>
    <w:rsid w:val="00C0156A"/>
    <w:rsid w:val="00C01C00"/>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1C0"/>
    <w:rsid w:val="00D51BDD"/>
    <w:rsid w:val="00D5314F"/>
    <w:rsid w:val="00D53D42"/>
    <w:rsid w:val="00D56A3B"/>
    <w:rsid w:val="00D606D2"/>
    <w:rsid w:val="00D60C48"/>
    <w:rsid w:val="00D60FE3"/>
    <w:rsid w:val="00D6120A"/>
    <w:rsid w:val="00D61F92"/>
    <w:rsid w:val="00D620F4"/>
    <w:rsid w:val="00D627AD"/>
    <w:rsid w:val="00D649BF"/>
    <w:rsid w:val="00D6718C"/>
    <w:rsid w:val="00D704A3"/>
    <w:rsid w:val="00D726F0"/>
    <w:rsid w:val="00D75C31"/>
    <w:rsid w:val="00D77FE2"/>
    <w:rsid w:val="00D82245"/>
    <w:rsid w:val="00D832B0"/>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B5A"/>
    <w:rsid w:val="00E25FA3"/>
    <w:rsid w:val="00E3034C"/>
    <w:rsid w:val="00E303E6"/>
    <w:rsid w:val="00E322E9"/>
    <w:rsid w:val="00E33F07"/>
    <w:rsid w:val="00E341A1"/>
    <w:rsid w:val="00E421E8"/>
    <w:rsid w:val="00E47615"/>
    <w:rsid w:val="00E47C4C"/>
    <w:rsid w:val="00E507F6"/>
    <w:rsid w:val="00E50B4F"/>
    <w:rsid w:val="00E51B1D"/>
    <w:rsid w:val="00E55E0D"/>
    <w:rsid w:val="00E60325"/>
    <w:rsid w:val="00E60ACE"/>
    <w:rsid w:val="00E6177D"/>
    <w:rsid w:val="00E63C7F"/>
    <w:rsid w:val="00E6518E"/>
    <w:rsid w:val="00E67E11"/>
    <w:rsid w:val="00E71A4B"/>
    <w:rsid w:val="00E74E4F"/>
    <w:rsid w:val="00E758D4"/>
    <w:rsid w:val="00E75F86"/>
    <w:rsid w:val="00E80A41"/>
    <w:rsid w:val="00E80E0D"/>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468DC"/>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24B"/>
    <w:rsid w:val="00FD17D6"/>
    <w:rsid w:val="00FD23A3"/>
    <w:rsid w:val="00FD2535"/>
    <w:rsid w:val="00FD6459"/>
    <w:rsid w:val="00FD6693"/>
    <w:rsid w:val="00FD6AC8"/>
    <w:rsid w:val="00FD6D62"/>
    <w:rsid w:val="00FE1253"/>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D267EF6C-A6D4-4F03-A298-C7B06E3D1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 w:type="character" w:styleId="UnresolvedMention">
    <w:name w:val="Unresolved Mention"/>
    <w:basedOn w:val="DefaultParagraphFont"/>
    <w:uiPriority w:val="99"/>
    <w:semiHidden/>
    <w:unhideWhenUsed/>
    <w:rsid w:val="00B529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A9CFBB-A000-46CD-A345-B1DCB2F26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Pages>
  <Words>440</Words>
  <Characters>2512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2947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L. Korsmo</dc:creator>
  <cp:keywords/>
  <dc:description/>
  <cp:lastModifiedBy>Blue Changes</cp:lastModifiedBy>
  <cp:revision>5</cp:revision>
  <cp:lastPrinted>2020-06-04T01:00:00Z</cp:lastPrinted>
  <dcterms:created xsi:type="dcterms:W3CDTF">2020-06-04T00:11:00Z</dcterms:created>
  <dcterms:modified xsi:type="dcterms:W3CDTF">2020-06-04T03:03:00Z</dcterms:modified>
</cp:coreProperties>
</file>