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3D3BF" w14:textId="3A144DA1" w:rsidR="00502F1A" w:rsidRPr="00EB257E" w:rsidRDefault="002A7AFE" w:rsidP="000151B5">
      <w:pPr>
        <w:pStyle w:val="c2"/>
        <w:tabs>
          <w:tab w:val="left" w:pos="6920"/>
        </w:tabs>
        <w:spacing w:line="240" w:lineRule="auto"/>
        <w:outlineLvl w:val="0"/>
        <w:rPr>
          <w:rFonts w:asciiTheme="minorHAnsi" w:hAnsiTheme="minorHAnsi" w:cstheme="minorHAnsi"/>
          <w:b/>
          <w:bCs/>
          <w:caps/>
          <w:sz w:val="20"/>
        </w:rPr>
      </w:pPr>
      <w:r w:rsidRPr="00EB257E">
        <w:rPr>
          <w:rFonts w:asciiTheme="minorHAnsi" w:hAnsiTheme="minorHAnsi" w:cstheme="minorHAnsi"/>
          <w:b/>
          <w:bCs/>
          <w:caps/>
          <w:sz w:val="20"/>
        </w:rPr>
        <w:t xml:space="preserve">ALTA </w:t>
      </w:r>
      <w:r w:rsidR="003D7E8E" w:rsidRPr="00EB257E">
        <w:rPr>
          <w:rFonts w:asciiTheme="minorHAnsi" w:hAnsiTheme="minorHAnsi" w:cstheme="minorHAnsi"/>
          <w:b/>
          <w:bCs/>
          <w:caps/>
          <w:sz w:val="20"/>
        </w:rPr>
        <w:t>Closing Protection Letter</w:t>
      </w:r>
    </w:p>
    <w:p w14:paraId="0B23D3C0" w14:textId="37F2E6E4" w:rsidR="003D7E8E" w:rsidRPr="00EB257E" w:rsidRDefault="000000D7" w:rsidP="000151B5">
      <w:pPr>
        <w:pStyle w:val="c2"/>
        <w:tabs>
          <w:tab w:val="left" w:pos="6920"/>
        </w:tabs>
        <w:spacing w:line="240" w:lineRule="auto"/>
        <w:outlineLvl w:val="0"/>
        <w:rPr>
          <w:rFonts w:asciiTheme="minorHAnsi" w:hAnsiTheme="minorHAnsi" w:cstheme="minorHAnsi"/>
          <w:b/>
          <w:bCs/>
          <w:caps/>
          <w:sz w:val="20"/>
        </w:rPr>
      </w:pPr>
      <w:r w:rsidRPr="00EB257E">
        <w:rPr>
          <w:rFonts w:asciiTheme="minorHAnsi" w:hAnsiTheme="minorHAnsi" w:cstheme="minorHAnsi"/>
          <w:b/>
          <w:bCs/>
          <w:caps/>
          <w:sz w:val="20"/>
        </w:rPr>
        <w:t>MULTIPLE TRANSACTIONS</w:t>
      </w:r>
    </w:p>
    <w:p w14:paraId="7C9084A7" w14:textId="1D00AD37" w:rsidR="002A7AFE" w:rsidRPr="00EB257E" w:rsidRDefault="002A7AFE" w:rsidP="000151B5">
      <w:pPr>
        <w:pStyle w:val="c2"/>
        <w:tabs>
          <w:tab w:val="left" w:pos="6920"/>
        </w:tabs>
        <w:spacing w:line="240" w:lineRule="auto"/>
        <w:outlineLvl w:val="0"/>
        <w:rPr>
          <w:rFonts w:asciiTheme="minorHAnsi" w:hAnsiTheme="minorHAnsi" w:cstheme="minorHAnsi"/>
          <w:b/>
          <w:bCs/>
          <w:caps/>
          <w:sz w:val="20"/>
        </w:rPr>
      </w:pPr>
      <w:r w:rsidRPr="00EB257E">
        <w:rPr>
          <w:rFonts w:asciiTheme="minorHAnsi" w:hAnsiTheme="minorHAnsi" w:cstheme="minorHAnsi"/>
          <w:b/>
          <w:bCs/>
          <w:sz w:val="20"/>
        </w:rPr>
        <w:t>issued by</w:t>
      </w:r>
    </w:p>
    <w:p w14:paraId="0B23D3C1" w14:textId="77777777" w:rsidR="003D7E8E" w:rsidRPr="00EB257E" w:rsidRDefault="00014955" w:rsidP="000151B5">
      <w:pPr>
        <w:pStyle w:val="c2"/>
        <w:tabs>
          <w:tab w:val="left" w:pos="6920"/>
        </w:tabs>
        <w:spacing w:line="240" w:lineRule="auto"/>
        <w:rPr>
          <w:rFonts w:asciiTheme="minorHAnsi" w:hAnsiTheme="minorHAnsi" w:cstheme="minorHAnsi"/>
          <w:b/>
          <w:bCs/>
          <w:sz w:val="20"/>
        </w:rPr>
      </w:pPr>
      <w:r w:rsidRPr="00EB257E">
        <w:rPr>
          <w:rFonts w:asciiTheme="minorHAnsi" w:hAnsiTheme="minorHAnsi" w:cstheme="minorHAnsi"/>
          <w:b/>
          <w:bCs/>
          <w:sz w:val="20"/>
        </w:rPr>
        <w:t>BLANK</w:t>
      </w:r>
      <w:r w:rsidR="003D7E8E" w:rsidRPr="00EB257E">
        <w:rPr>
          <w:rFonts w:asciiTheme="minorHAnsi" w:hAnsiTheme="minorHAnsi" w:cstheme="minorHAnsi"/>
          <w:b/>
          <w:bCs/>
          <w:sz w:val="20"/>
        </w:rPr>
        <w:t xml:space="preserve"> TITLE INSURANCE COMPANY</w:t>
      </w:r>
    </w:p>
    <w:p w14:paraId="0B23D3C2" w14:textId="3D7D9245" w:rsidR="003D7E8E" w:rsidRPr="00EB257E" w:rsidRDefault="003D7E8E" w:rsidP="000151B5">
      <w:pPr>
        <w:pStyle w:val="c2"/>
        <w:tabs>
          <w:tab w:val="left" w:pos="6920"/>
        </w:tabs>
        <w:spacing w:line="240" w:lineRule="auto"/>
        <w:jc w:val="both"/>
        <w:rPr>
          <w:rFonts w:asciiTheme="minorHAnsi" w:hAnsiTheme="minorHAnsi" w:cstheme="minorHAnsi"/>
          <w:sz w:val="20"/>
        </w:rPr>
      </w:pPr>
    </w:p>
    <w:p w14:paraId="15613BE2" w14:textId="77777777" w:rsidR="00AE6F3C" w:rsidRPr="00EB257E" w:rsidRDefault="00AE6F3C" w:rsidP="000151B5">
      <w:pPr>
        <w:pStyle w:val="c2"/>
        <w:tabs>
          <w:tab w:val="left" w:pos="6920"/>
        </w:tabs>
        <w:spacing w:line="240" w:lineRule="auto"/>
        <w:jc w:val="both"/>
        <w:rPr>
          <w:rFonts w:asciiTheme="minorHAnsi" w:hAnsiTheme="minorHAnsi" w:cstheme="minorHAnsi"/>
          <w:sz w:val="20"/>
        </w:rPr>
      </w:pPr>
    </w:p>
    <w:p w14:paraId="0B23D3C3" w14:textId="77777777" w:rsidR="003D7E8E" w:rsidRPr="00EB257E" w:rsidRDefault="00E843D6" w:rsidP="000151B5">
      <w:pPr>
        <w:pStyle w:val="p13"/>
        <w:spacing w:line="240" w:lineRule="auto"/>
        <w:ind w:left="0"/>
        <w:jc w:val="both"/>
        <w:rPr>
          <w:rFonts w:asciiTheme="minorHAnsi" w:hAnsiTheme="minorHAnsi" w:cstheme="minorHAnsi"/>
          <w:sz w:val="20"/>
        </w:rPr>
      </w:pPr>
      <w:r w:rsidRPr="00EB257E">
        <w:rPr>
          <w:rFonts w:asciiTheme="minorHAnsi" w:hAnsiTheme="minorHAnsi" w:cstheme="minorHAnsi"/>
          <w:sz w:val="20"/>
        </w:rPr>
        <w:t>“</w:t>
      </w:r>
      <w:r w:rsidR="003D7E8E" w:rsidRPr="00EB257E">
        <w:rPr>
          <w:rFonts w:asciiTheme="minorHAnsi" w:hAnsiTheme="minorHAnsi" w:cstheme="minorHAnsi"/>
          <w:sz w:val="20"/>
        </w:rPr>
        <w:t>Addressee</w:t>
      </w:r>
      <w:r w:rsidRPr="00EB257E">
        <w:rPr>
          <w:rFonts w:asciiTheme="minorHAnsi" w:hAnsiTheme="minorHAnsi" w:cstheme="minorHAnsi"/>
          <w:sz w:val="20"/>
        </w:rPr>
        <w:t>”</w:t>
      </w:r>
      <w:r w:rsidR="003D7E8E" w:rsidRPr="00EB257E">
        <w:rPr>
          <w:rFonts w:asciiTheme="minorHAnsi" w:hAnsiTheme="minorHAnsi" w:cstheme="minorHAnsi"/>
          <w:sz w:val="20"/>
        </w:rPr>
        <w:t>:</w:t>
      </w:r>
    </w:p>
    <w:p w14:paraId="0B23D3C4" w14:textId="77777777" w:rsidR="003D7E8E" w:rsidRPr="00EB257E" w:rsidRDefault="003D7E8E" w:rsidP="000151B5">
      <w:pPr>
        <w:pStyle w:val="p13"/>
        <w:tabs>
          <w:tab w:val="clear" w:pos="6720"/>
          <w:tab w:val="left" w:pos="5910"/>
        </w:tabs>
        <w:spacing w:line="240" w:lineRule="auto"/>
        <w:ind w:left="0"/>
        <w:jc w:val="both"/>
        <w:rPr>
          <w:rFonts w:asciiTheme="minorHAnsi" w:hAnsiTheme="minorHAnsi" w:cstheme="minorHAnsi"/>
          <w:sz w:val="20"/>
        </w:rPr>
      </w:pPr>
    </w:p>
    <w:p w14:paraId="0B23D3C5" w14:textId="77777777" w:rsidR="003D7E8E" w:rsidRPr="00EB257E" w:rsidRDefault="00E843D6" w:rsidP="000151B5">
      <w:pPr>
        <w:pStyle w:val="t1"/>
        <w:tabs>
          <w:tab w:val="left" w:pos="5220"/>
        </w:tabs>
        <w:spacing w:line="240" w:lineRule="auto"/>
        <w:jc w:val="both"/>
        <w:rPr>
          <w:rFonts w:asciiTheme="minorHAnsi" w:hAnsiTheme="minorHAnsi" w:cstheme="minorHAnsi"/>
          <w:sz w:val="20"/>
        </w:rPr>
      </w:pPr>
      <w:r w:rsidRPr="00EB257E">
        <w:rPr>
          <w:rFonts w:asciiTheme="minorHAnsi" w:hAnsiTheme="minorHAnsi" w:cstheme="minorHAnsi"/>
          <w:sz w:val="20"/>
        </w:rPr>
        <w:t>“</w:t>
      </w:r>
      <w:r w:rsidR="003D7E8E" w:rsidRPr="00EB257E">
        <w:rPr>
          <w:rFonts w:asciiTheme="minorHAnsi" w:hAnsiTheme="minorHAnsi" w:cstheme="minorHAnsi"/>
          <w:sz w:val="20"/>
        </w:rPr>
        <w:t>Date</w:t>
      </w:r>
      <w:r w:rsidRPr="00EB257E">
        <w:rPr>
          <w:rFonts w:asciiTheme="minorHAnsi" w:hAnsiTheme="minorHAnsi" w:cstheme="minorHAnsi"/>
          <w:sz w:val="20"/>
        </w:rPr>
        <w:t>”</w:t>
      </w:r>
      <w:r w:rsidR="003D7E8E" w:rsidRPr="00EB257E">
        <w:rPr>
          <w:rFonts w:asciiTheme="minorHAnsi" w:hAnsiTheme="minorHAnsi" w:cstheme="minorHAnsi"/>
          <w:sz w:val="20"/>
        </w:rPr>
        <w:t>:</w:t>
      </w:r>
    </w:p>
    <w:p w14:paraId="0B23D3C6" w14:textId="77777777" w:rsidR="003D7E8E" w:rsidRPr="00EB257E" w:rsidRDefault="003D7E8E" w:rsidP="000151B5">
      <w:pPr>
        <w:tabs>
          <w:tab w:val="left" w:pos="5220"/>
        </w:tabs>
        <w:jc w:val="both"/>
        <w:rPr>
          <w:rFonts w:asciiTheme="minorHAnsi" w:hAnsiTheme="minorHAnsi" w:cstheme="minorHAnsi"/>
        </w:rPr>
      </w:pPr>
    </w:p>
    <w:p w14:paraId="0B23D3C7" w14:textId="53BE5E5B" w:rsidR="003D7E8E" w:rsidRPr="00EB257E" w:rsidRDefault="00E843D6" w:rsidP="000151B5">
      <w:pPr>
        <w:pStyle w:val="p3"/>
        <w:spacing w:line="240" w:lineRule="auto"/>
        <w:rPr>
          <w:rFonts w:asciiTheme="minorHAnsi" w:hAnsiTheme="minorHAnsi" w:cstheme="minorHAnsi"/>
          <w:sz w:val="20"/>
        </w:rPr>
      </w:pPr>
      <w:r w:rsidRPr="00EB257E">
        <w:rPr>
          <w:rFonts w:asciiTheme="minorHAnsi" w:hAnsiTheme="minorHAnsi" w:cstheme="minorHAnsi"/>
          <w:sz w:val="20"/>
        </w:rPr>
        <w:t>“</w:t>
      </w:r>
      <w:r w:rsidR="003D7E8E" w:rsidRPr="00EB257E">
        <w:rPr>
          <w:rFonts w:asciiTheme="minorHAnsi" w:hAnsiTheme="minorHAnsi" w:cstheme="minorHAnsi"/>
          <w:sz w:val="20"/>
        </w:rPr>
        <w:t>Issuing Agent</w:t>
      </w:r>
      <w:r w:rsidRPr="00EB257E">
        <w:rPr>
          <w:rFonts w:asciiTheme="minorHAnsi" w:hAnsiTheme="minorHAnsi" w:cstheme="minorHAnsi"/>
          <w:sz w:val="20"/>
        </w:rPr>
        <w:t>”</w:t>
      </w:r>
      <w:r w:rsidR="003D7E8E" w:rsidRPr="00EB257E">
        <w:rPr>
          <w:rFonts w:asciiTheme="minorHAnsi" w:hAnsiTheme="minorHAnsi" w:cstheme="minorHAnsi"/>
          <w:sz w:val="20"/>
        </w:rPr>
        <w:t xml:space="preserve"> or </w:t>
      </w:r>
      <w:r w:rsidRPr="00EB257E">
        <w:rPr>
          <w:rFonts w:asciiTheme="minorHAnsi" w:hAnsiTheme="minorHAnsi" w:cstheme="minorHAnsi"/>
          <w:sz w:val="20"/>
        </w:rPr>
        <w:t>“</w:t>
      </w:r>
      <w:r w:rsidR="003D7E8E" w:rsidRPr="00EB257E">
        <w:rPr>
          <w:rFonts w:asciiTheme="minorHAnsi" w:hAnsiTheme="minorHAnsi" w:cstheme="minorHAnsi"/>
          <w:sz w:val="20"/>
        </w:rPr>
        <w:t>Approved Attorney</w:t>
      </w:r>
      <w:r w:rsidRPr="00EB257E">
        <w:rPr>
          <w:rFonts w:asciiTheme="minorHAnsi" w:hAnsiTheme="minorHAnsi" w:cstheme="minorHAnsi"/>
          <w:sz w:val="20"/>
        </w:rPr>
        <w:t>”</w:t>
      </w:r>
      <w:r w:rsidR="00143CFA" w:rsidRPr="00EB257E">
        <w:rPr>
          <w:rFonts w:asciiTheme="minorHAnsi" w:hAnsiTheme="minorHAnsi" w:cstheme="minorHAnsi"/>
          <w:sz w:val="20"/>
        </w:rPr>
        <w:t>:</w:t>
      </w:r>
    </w:p>
    <w:p w14:paraId="7A05A10E" w14:textId="77777777" w:rsidR="00C55AF1" w:rsidRPr="00EB257E" w:rsidRDefault="00C55AF1" w:rsidP="000151B5">
      <w:pPr>
        <w:rPr>
          <w:rFonts w:asciiTheme="minorHAnsi" w:hAnsiTheme="minorHAnsi" w:cstheme="minorHAnsi"/>
        </w:rPr>
      </w:pPr>
      <w:r w:rsidRPr="00EB257E">
        <w:rPr>
          <w:rFonts w:asciiTheme="minorHAnsi" w:hAnsiTheme="minorHAnsi" w:cstheme="minorHAnsi"/>
          <w:b/>
        </w:rPr>
        <w:t>[</w:t>
      </w:r>
      <w:r w:rsidRPr="00EB257E">
        <w:rPr>
          <w:rFonts w:asciiTheme="minorHAnsi" w:hAnsiTheme="minorHAnsi" w:cstheme="minorHAnsi"/>
        </w:rPr>
        <w:t>Issuing Office:</w:t>
      </w:r>
    </w:p>
    <w:p w14:paraId="45009670" w14:textId="3FEF9044" w:rsidR="00C55AF1" w:rsidRPr="00EB257E" w:rsidRDefault="00C55AF1" w:rsidP="000151B5">
      <w:pPr>
        <w:pStyle w:val="p3"/>
        <w:spacing w:line="240" w:lineRule="auto"/>
        <w:rPr>
          <w:rFonts w:asciiTheme="minorHAnsi" w:hAnsiTheme="minorHAnsi" w:cstheme="minorHAnsi"/>
          <w:sz w:val="20"/>
        </w:rPr>
      </w:pPr>
      <w:r w:rsidRPr="00EB257E">
        <w:rPr>
          <w:rFonts w:asciiTheme="minorHAnsi" w:hAnsiTheme="minorHAnsi" w:cstheme="minorHAnsi"/>
          <w:sz w:val="20"/>
        </w:rPr>
        <w:t>Issuing Office’s ALTA</w:t>
      </w:r>
      <w:r w:rsidRPr="00EB257E">
        <w:rPr>
          <w:rFonts w:asciiTheme="minorHAnsi" w:hAnsiTheme="minorHAnsi" w:cstheme="minorHAnsi"/>
          <w:sz w:val="20"/>
          <w:vertAlign w:val="superscript"/>
        </w:rPr>
        <w:t>®</w:t>
      </w:r>
      <w:r w:rsidRPr="00EB257E">
        <w:rPr>
          <w:rFonts w:asciiTheme="minorHAnsi" w:hAnsiTheme="minorHAnsi" w:cstheme="minorHAnsi"/>
          <w:sz w:val="20"/>
        </w:rPr>
        <w:t xml:space="preserve"> Registry ID:</w:t>
      </w:r>
      <w:r w:rsidRPr="00EB257E">
        <w:rPr>
          <w:rFonts w:asciiTheme="minorHAnsi" w:hAnsiTheme="minorHAnsi" w:cstheme="minorHAnsi"/>
          <w:b/>
          <w:sz w:val="20"/>
        </w:rPr>
        <w:t>]</w:t>
      </w:r>
    </w:p>
    <w:p w14:paraId="0B23D3CE" w14:textId="42D3AAF6" w:rsidR="00EF301D" w:rsidRPr="00EB257E" w:rsidRDefault="00EF301D" w:rsidP="000151B5">
      <w:pPr>
        <w:tabs>
          <w:tab w:val="left" w:pos="720"/>
        </w:tabs>
        <w:jc w:val="both"/>
        <w:rPr>
          <w:rFonts w:asciiTheme="minorHAnsi" w:hAnsiTheme="minorHAnsi" w:cstheme="minorHAnsi"/>
        </w:rPr>
      </w:pPr>
    </w:p>
    <w:p w14:paraId="4D527D2D" w14:textId="77777777" w:rsidR="00C55AF1" w:rsidRPr="00EB257E" w:rsidRDefault="00C55AF1" w:rsidP="000151B5">
      <w:pPr>
        <w:tabs>
          <w:tab w:val="left" w:pos="720"/>
        </w:tabs>
        <w:jc w:val="both"/>
        <w:rPr>
          <w:rFonts w:asciiTheme="minorHAnsi" w:hAnsiTheme="minorHAnsi" w:cstheme="minorHAnsi"/>
        </w:rPr>
      </w:pPr>
    </w:p>
    <w:p w14:paraId="0B23D3CF" w14:textId="77777777" w:rsidR="003D7E8E" w:rsidRPr="00EB257E" w:rsidRDefault="003D7E8E" w:rsidP="000151B5">
      <w:pPr>
        <w:pStyle w:val="p14"/>
        <w:spacing w:line="240" w:lineRule="auto"/>
        <w:jc w:val="both"/>
        <w:rPr>
          <w:rFonts w:asciiTheme="minorHAnsi" w:hAnsiTheme="minorHAnsi" w:cstheme="minorHAnsi"/>
          <w:sz w:val="20"/>
        </w:rPr>
      </w:pPr>
      <w:r w:rsidRPr="00EB257E">
        <w:rPr>
          <w:rFonts w:asciiTheme="minorHAnsi" w:hAnsiTheme="minorHAnsi" w:cstheme="minorHAnsi"/>
          <w:sz w:val="20"/>
        </w:rPr>
        <w:t>Re:</w:t>
      </w:r>
      <w:r w:rsidRPr="00EB257E">
        <w:rPr>
          <w:rFonts w:asciiTheme="minorHAnsi" w:hAnsiTheme="minorHAnsi" w:cstheme="minorHAnsi"/>
          <w:sz w:val="20"/>
        </w:rPr>
        <w:tab/>
        <w:t>Closing Protection Letter</w:t>
      </w:r>
    </w:p>
    <w:p w14:paraId="0B23D3D0" w14:textId="77777777" w:rsidR="003D7E8E" w:rsidRPr="00EB257E" w:rsidRDefault="003D7E8E" w:rsidP="000151B5">
      <w:pPr>
        <w:pStyle w:val="p14"/>
        <w:spacing w:line="240" w:lineRule="auto"/>
        <w:jc w:val="both"/>
        <w:rPr>
          <w:rFonts w:asciiTheme="minorHAnsi" w:hAnsiTheme="minorHAnsi" w:cstheme="minorHAnsi"/>
          <w:sz w:val="20"/>
        </w:rPr>
      </w:pPr>
    </w:p>
    <w:p w14:paraId="0B23D3D1" w14:textId="163E3B27" w:rsidR="003D7E8E" w:rsidRPr="00EB257E" w:rsidRDefault="003D7E8E" w:rsidP="000151B5">
      <w:pPr>
        <w:pStyle w:val="p5"/>
        <w:tabs>
          <w:tab w:val="clear" w:pos="760"/>
          <w:tab w:val="left" w:pos="5625"/>
        </w:tabs>
        <w:spacing w:line="240" w:lineRule="auto"/>
        <w:ind w:left="432" w:hanging="432"/>
        <w:outlineLvl w:val="0"/>
        <w:rPr>
          <w:rFonts w:asciiTheme="minorHAnsi" w:hAnsiTheme="minorHAnsi" w:cstheme="minorHAnsi"/>
          <w:sz w:val="20"/>
        </w:rPr>
      </w:pPr>
      <w:r w:rsidRPr="00EB257E">
        <w:rPr>
          <w:rFonts w:asciiTheme="minorHAnsi" w:hAnsiTheme="minorHAnsi" w:cstheme="minorHAnsi"/>
          <w:sz w:val="20"/>
        </w:rPr>
        <w:t>Dear</w:t>
      </w:r>
      <w:r w:rsidR="000000D7" w:rsidRPr="00EB257E">
        <w:rPr>
          <w:rFonts w:asciiTheme="minorHAnsi" w:hAnsiTheme="minorHAnsi" w:cstheme="minorHAnsi"/>
          <w:sz w:val="20"/>
        </w:rPr>
        <w:tab/>
      </w:r>
    </w:p>
    <w:p w14:paraId="0B23D3D2" w14:textId="77777777" w:rsidR="003D7E8E" w:rsidRPr="00EB257E" w:rsidRDefault="003D7E8E" w:rsidP="000151B5">
      <w:pPr>
        <w:pStyle w:val="p5"/>
        <w:tabs>
          <w:tab w:val="clear" w:pos="760"/>
        </w:tabs>
        <w:spacing w:line="240" w:lineRule="auto"/>
        <w:ind w:left="0" w:firstLine="0"/>
        <w:jc w:val="center"/>
        <w:rPr>
          <w:rFonts w:asciiTheme="minorHAnsi" w:hAnsiTheme="minorHAnsi" w:cstheme="minorHAnsi"/>
          <w:sz w:val="20"/>
        </w:rPr>
      </w:pPr>
    </w:p>
    <w:p w14:paraId="0B23D3D3" w14:textId="343D207D" w:rsidR="00E843D6" w:rsidRPr="00EB257E" w:rsidRDefault="00EB159A" w:rsidP="000151B5">
      <w:pPr>
        <w:pStyle w:val="p5"/>
        <w:tabs>
          <w:tab w:val="clear" w:pos="760"/>
        </w:tabs>
        <w:spacing w:line="240" w:lineRule="auto"/>
        <w:ind w:left="0" w:firstLine="0"/>
        <w:rPr>
          <w:rFonts w:asciiTheme="minorHAnsi" w:hAnsiTheme="minorHAnsi" w:cstheme="minorHAnsi"/>
          <w:sz w:val="20"/>
        </w:rPr>
      </w:pPr>
      <w:r w:rsidRPr="00EB257E">
        <w:rPr>
          <w:rFonts w:asciiTheme="minorHAnsi" w:hAnsiTheme="minorHAnsi" w:cstheme="minorHAnsi"/>
          <w:sz w:val="20"/>
        </w:rPr>
        <w:t>In consideration of Your acceptance of this letter</w:t>
      </w:r>
      <w:r w:rsidR="00D51E6A" w:rsidRPr="00EB257E">
        <w:rPr>
          <w:rFonts w:asciiTheme="minorHAnsi" w:hAnsiTheme="minorHAnsi" w:cstheme="minorHAnsi"/>
          <w:sz w:val="20"/>
        </w:rPr>
        <w:t>,</w:t>
      </w:r>
      <w:r w:rsidRPr="00EB257E">
        <w:rPr>
          <w:rFonts w:asciiTheme="minorHAnsi" w:hAnsiTheme="minorHAnsi" w:cstheme="minorHAnsi"/>
          <w:sz w:val="20"/>
        </w:rPr>
        <w:t xml:space="preserve"> </w:t>
      </w:r>
      <w:r w:rsidR="00CA51A9" w:rsidRPr="00EB257E">
        <w:rPr>
          <w:rFonts w:asciiTheme="minorHAnsi" w:hAnsiTheme="minorHAnsi" w:cstheme="minorHAnsi"/>
          <w:i/>
          <w:sz w:val="20"/>
          <w:u w:val="thick"/>
        </w:rPr>
        <w:t>Blank</w:t>
      </w:r>
      <w:r w:rsidR="0096296D" w:rsidRPr="00EB257E">
        <w:rPr>
          <w:rFonts w:asciiTheme="minorHAnsi" w:hAnsiTheme="minorHAnsi" w:cstheme="minorHAnsi"/>
          <w:i/>
          <w:sz w:val="20"/>
          <w:u w:val="thick"/>
        </w:rPr>
        <w:t xml:space="preserve"> Title Insurance Company</w:t>
      </w:r>
      <w:r w:rsidR="0096296D" w:rsidRPr="00EB257E">
        <w:rPr>
          <w:rFonts w:asciiTheme="minorHAnsi" w:hAnsiTheme="minorHAnsi" w:cstheme="minorHAnsi"/>
          <w:sz w:val="20"/>
        </w:rPr>
        <w:t xml:space="preserve"> (the “Company”)</w:t>
      </w:r>
      <w:r w:rsidR="00195CBD" w:rsidRPr="00EB257E">
        <w:rPr>
          <w:rFonts w:asciiTheme="minorHAnsi" w:hAnsiTheme="minorHAnsi" w:cstheme="minorHAnsi"/>
          <w:sz w:val="20"/>
        </w:rPr>
        <w:t>,</w:t>
      </w:r>
      <w:r w:rsidR="0096296D" w:rsidRPr="00EB257E">
        <w:rPr>
          <w:rFonts w:asciiTheme="minorHAnsi" w:hAnsiTheme="minorHAnsi" w:cstheme="minorHAnsi"/>
          <w:sz w:val="20"/>
        </w:rPr>
        <w:t xml:space="preserve"> </w:t>
      </w:r>
      <w:r w:rsidR="00B44AC6" w:rsidRPr="00EB257E">
        <w:rPr>
          <w:rFonts w:asciiTheme="minorHAnsi" w:hAnsiTheme="minorHAnsi" w:cstheme="minorHAnsi"/>
          <w:sz w:val="20"/>
        </w:rPr>
        <w:t>agrees</w:t>
      </w:r>
      <w:r w:rsidR="0096296D" w:rsidRPr="00EB257E">
        <w:rPr>
          <w:rFonts w:asciiTheme="minorHAnsi" w:hAnsiTheme="minorHAnsi" w:cstheme="minorHAnsi"/>
          <w:sz w:val="20"/>
        </w:rPr>
        <w:t xml:space="preserve"> to </w:t>
      </w:r>
      <w:r w:rsidR="007F44C0" w:rsidRPr="00EB257E">
        <w:rPr>
          <w:rFonts w:asciiTheme="minorHAnsi" w:hAnsiTheme="minorHAnsi" w:cstheme="minorHAnsi"/>
          <w:sz w:val="20"/>
        </w:rPr>
        <w:t xml:space="preserve">indemnify </w:t>
      </w:r>
      <w:r w:rsidR="00D329A6" w:rsidRPr="00EB257E">
        <w:rPr>
          <w:rFonts w:asciiTheme="minorHAnsi" w:hAnsiTheme="minorHAnsi" w:cstheme="minorHAnsi"/>
          <w:sz w:val="20"/>
        </w:rPr>
        <w:t>Y</w:t>
      </w:r>
      <w:r w:rsidR="0096296D" w:rsidRPr="00EB257E">
        <w:rPr>
          <w:rFonts w:asciiTheme="minorHAnsi" w:hAnsiTheme="minorHAnsi" w:cstheme="minorHAnsi"/>
          <w:sz w:val="20"/>
        </w:rPr>
        <w:t xml:space="preserve">ou for actual loss </w:t>
      </w:r>
      <w:r w:rsidR="004C36B1" w:rsidRPr="00EB257E">
        <w:rPr>
          <w:rFonts w:asciiTheme="minorHAnsi" w:hAnsiTheme="minorHAnsi" w:cstheme="minorHAnsi"/>
          <w:sz w:val="20"/>
        </w:rPr>
        <w:t xml:space="preserve">of </w:t>
      </w:r>
      <w:r w:rsidR="00D329A6" w:rsidRPr="00EB257E">
        <w:rPr>
          <w:rFonts w:asciiTheme="minorHAnsi" w:hAnsiTheme="minorHAnsi" w:cstheme="minorHAnsi"/>
          <w:sz w:val="20"/>
        </w:rPr>
        <w:t>F</w:t>
      </w:r>
      <w:r w:rsidR="004C36B1" w:rsidRPr="00EB257E">
        <w:rPr>
          <w:rFonts w:asciiTheme="minorHAnsi" w:hAnsiTheme="minorHAnsi" w:cstheme="minorHAnsi"/>
          <w:sz w:val="20"/>
        </w:rPr>
        <w:t xml:space="preserve">unds </w:t>
      </w:r>
      <w:r w:rsidR="0096296D" w:rsidRPr="00EB257E">
        <w:rPr>
          <w:rFonts w:asciiTheme="minorHAnsi" w:hAnsiTheme="minorHAnsi" w:cstheme="minorHAnsi"/>
          <w:sz w:val="20"/>
        </w:rPr>
        <w:t xml:space="preserve">incurred by </w:t>
      </w:r>
      <w:r w:rsidR="00D329A6" w:rsidRPr="00EB257E">
        <w:rPr>
          <w:rFonts w:asciiTheme="minorHAnsi" w:hAnsiTheme="minorHAnsi" w:cstheme="minorHAnsi"/>
          <w:sz w:val="20"/>
        </w:rPr>
        <w:t>Y</w:t>
      </w:r>
      <w:r w:rsidR="0096296D" w:rsidRPr="00EB257E">
        <w:rPr>
          <w:rFonts w:asciiTheme="minorHAnsi" w:hAnsiTheme="minorHAnsi" w:cstheme="minorHAnsi"/>
          <w:sz w:val="20"/>
        </w:rPr>
        <w:t xml:space="preserve">ou in connection with the closing </w:t>
      </w:r>
      <w:r w:rsidR="00F93F1B" w:rsidRPr="00EB257E">
        <w:rPr>
          <w:rFonts w:asciiTheme="minorHAnsi" w:hAnsiTheme="minorHAnsi" w:cstheme="minorHAnsi"/>
          <w:sz w:val="20"/>
        </w:rPr>
        <w:t xml:space="preserve">of </w:t>
      </w:r>
      <w:r w:rsidR="000000D7" w:rsidRPr="00EB257E">
        <w:rPr>
          <w:rFonts w:asciiTheme="minorHAnsi" w:hAnsiTheme="minorHAnsi" w:cstheme="minorHAnsi"/>
          <w:sz w:val="20"/>
        </w:rPr>
        <w:t>any real estate transaction (</w:t>
      </w:r>
      <w:r w:rsidR="00F93F1B" w:rsidRPr="00EB257E">
        <w:rPr>
          <w:rFonts w:asciiTheme="minorHAnsi" w:hAnsiTheme="minorHAnsi" w:cstheme="minorHAnsi"/>
          <w:sz w:val="20"/>
        </w:rPr>
        <w:t xml:space="preserve">the </w:t>
      </w:r>
      <w:r w:rsidR="000000D7" w:rsidRPr="00EB257E">
        <w:rPr>
          <w:rFonts w:asciiTheme="minorHAnsi" w:hAnsiTheme="minorHAnsi" w:cstheme="minorHAnsi"/>
          <w:sz w:val="20"/>
        </w:rPr>
        <w:t>“</w:t>
      </w:r>
      <w:r w:rsidR="00F93F1B" w:rsidRPr="00EB257E">
        <w:rPr>
          <w:rFonts w:asciiTheme="minorHAnsi" w:hAnsiTheme="minorHAnsi" w:cstheme="minorHAnsi"/>
          <w:sz w:val="20"/>
        </w:rPr>
        <w:t>Real Estate Transaction</w:t>
      </w:r>
      <w:r w:rsidR="000000D7" w:rsidRPr="00EB257E">
        <w:rPr>
          <w:rFonts w:asciiTheme="minorHAnsi" w:hAnsiTheme="minorHAnsi" w:cstheme="minorHAnsi"/>
          <w:sz w:val="20"/>
        </w:rPr>
        <w:t>”)</w:t>
      </w:r>
      <w:r w:rsidR="001E0E28" w:rsidRPr="00EB257E">
        <w:rPr>
          <w:rFonts w:asciiTheme="minorHAnsi" w:hAnsiTheme="minorHAnsi" w:cstheme="minorHAnsi"/>
          <w:sz w:val="20"/>
        </w:rPr>
        <w:t xml:space="preserve"> </w:t>
      </w:r>
      <w:r w:rsidR="0096296D" w:rsidRPr="00EB257E">
        <w:rPr>
          <w:rFonts w:asciiTheme="minorHAnsi" w:hAnsiTheme="minorHAnsi" w:cstheme="minorHAnsi"/>
          <w:sz w:val="20"/>
        </w:rPr>
        <w:t>conducted by the Issuing Agent or Approved Attorney</w:t>
      </w:r>
      <w:r w:rsidR="00F63B77" w:rsidRPr="00EB257E">
        <w:rPr>
          <w:rFonts w:asciiTheme="minorHAnsi" w:hAnsiTheme="minorHAnsi" w:cstheme="minorHAnsi"/>
          <w:sz w:val="20"/>
        </w:rPr>
        <w:t xml:space="preserve"> on or after the </w:t>
      </w:r>
      <w:r w:rsidR="00E843D6" w:rsidRPr="00EB257E">
        <w:rPr>
          <w:rFonts w:asciiTheme="minorHAnsi" w:hAnsiTheme="minorHAnsi" w:cstheme="minorHAnsi"/>
          <w:sz w:val="20"/>
        </w:rPr>
        <w:t>D</w:t>
      </w:r>
      <w:r w:rsidR="00F63B77" w:rsidRPr="00EB257E">
        <w:rPr>
          <w:rFonts w:asciiTheme="minorHAnsi" w:hAnsiTheme="minorHAnsi" w:cstheme="minorHAnsi"/>
          <w:sz w:val="20"/>
        </w:rPr>
        <w:t>ate of this letter</w:t>
      </w:r>
      <w:r w:rsidR="00D51E6A" w:rsidRPr="00EB257E">
        <w:rPr>
          <w:rFonts w:asciiTheme="minorHAnsi" w:hAnsiTheme="minorHAnsi" w:cstheme="minorHAnsi"/>
          <w:sz w:val="20"/>
        </w:rPr>
        <w:t>,</w:t>
      </w:r>
      <w:r w:rsidR="0096296D" w:rsidRPr="00EB257E">
        <w:rPr>
          <w:rFonts w:asciiTheme="minorHAnsi" w:hAnsiTheme="minorHAnsi" w:cstheme="minorHAnsi"/>
          <w:sz w:val="20"/>
        </w:rPr>
        <w:t xml:space="preserve"> </w:t>
      </w:r>
      <w:r w:rsidRPr="00EB257E">
        <w:rPr>
          <w:rFonts w:asciiTheme="minorHAnsi" w:hAnsiTheme="minorHAnsi" w:cstheme="minorHAnsi"/>
          <w:sz w:val="20"/>
        </w:rPr>
        <w:t xml:space="preserve">subject to the </w:t>
      </w:r>
      <w:r w:rsidR="00E843D6" w:rsidRPr="00EB257E">
        <w:rPr>
          <w:rFonts w:asciiTheme="minorHAnsi" w:hAnsiTheme="minorHAnsi" w:cstheme="minorHAnsi"/>
          <w:sz w:val="20"/>
        </w:rPr>
        <w:t xml:space="preserve">Requirements and </w:t>
      </w:r>
      <w:r w:rsidRPr="00EB257E">
        <w:rPr>
          <w:rFonts w:asciiTheme="minorHAnsi" w:hAnsiTheme="minorHAnsi" w:cstheme="minorHAnsi"/>
          <w:sz w:val="20"/>
        </w:rPr>
        <w:t>Conditions and Exclusions set forth below</w:t>
      </w:r>
      <w:r w:rsidR="0096296D" w:rsidRPr="00EB257E">
        <w:rPr>
          <w:rFonts w:asciiTheme="minorHAnsi" w:hAnsiTheme="minorHAnsi" w:cstheme="minorHAnsi"/>
          <w:sz w:val="20"/>
        </w:rPr>
        <w:t>:</w:t>
      </w:r>
    </w:p>
    <w:p w14:paraId="0B23D3D4" w14:textId="1BDC6361" w:rsidR="00E843D6" w:rsidRPr="00EB257E" w:rsidRDefault="00E843D6" w:rsidP="000151B5">
      <w:pPr>
        <w:pStyle w:val="p5"/>
        <w:tabs>
          <w:tab w:val="clear" w:pos="760"/>
        </w:tabs>
        <w:spacing w:line="240" w:lineRule="auto"/>
        <w:ind w:left="0" w:firstLine="0"/>
        <w:rPr>
          <w:rFonts w:asciiTheme="minorHAnsi" w:hAnsiTheme="minorHAnsi" w:cstheme="minorHAnsi"/>
          <w:sz w:val="20"/>
        </w:rPr>
      </w:pPr>
    </w:p>
    <w:p w14:paraId="70DD350F" w14:textId="77777777" w:rsidR="006E70BF" w:rsidRPr="00EB257E" w:rsidRDefault="006E70BF" w:rsidP="000151B5">
      <w:pPr>
        <w:pStyle w:val="p5"/>
        <w:tabs>
          <w:tab w:val="clear" w:pos="760"/>
        </w:tabs>
        <w:spacing w:line="240" w:lineRule="auto"/>
        <w:ind w:left="0" w:firstLine="0"/>
        <w:rPr>
          <w:rFonts w:asciiTheme="minorHAnsi" w:hAnsiTheme="minorHAnsi" w:cstheme="minorHAnsi"/>
          <w:sz w:val="20"/>
        </w:rPr>
      </w:pPr>
    </w:p>
    <w:p w14:paraId="0B23D3D5" w14:textId="65F5AB7B" w:rsidR="0096296D" w:rsidRPr="00EB257E" w:rsidRDefault="002209B8" w:rsidP="000151B5">
      <w:pPr>
        <w:pStyle w:val="p5"/>
        <w:tabs>
          <w:tab w:val="clear" w:pos="760"/>
        </w:tabs>
        <w:spacing w:line="240" w:lineRule="auto"/>
        <w:ind w:left="0" w:firstLine="0"/>
        <w:jc w:val="center"/>
        <w:rPr>
          <w:rFonts w:asciiTheme="minorHAnsi" w:hAnsiTheme="minorHAnsi" w:cstheme="minorHAnsi"/>
          <w:b/>
          <w:sz w:val="20"/>
        </w:rPr>
      </w:pPr>
      <w:r w:rsidRPr="00EB257E">
        <w:rPr>
          <w:rFonts w:asciiTheme="minorHAnsi" w:hAnsiTheme="minorHAnsi" w:cstheme="minorHAnsi"/>
          <w:b/>
          <w:sz w:val="20"/>
        </w:rPr>
        <w:t>REQUIREMENTS</w:t>
      </w:r>
    </w:p>
    <w:p w14:paraId="1CC06C78" w14:textId="77777777" w:rsidR="006E70BF" w:rsidRPr="00EB257E" w:rsidRDefault="006E70BF" w:rsidP="000151B5">
      <w:pPr>
        <w:pStyle w:val="p5"/>
        <w:tabs>
          <w:tab w:val="clear" w:pos="760"/>
        </w:tabs>
        <w:spacing w:line="240" w:lineRule="auto"/>
        <w:ind w:left="0" w:firstLine="0"/>
        <w:jc w:val="center"/>
        <w:rPr>
          <w:rFonts w:asciiTheme="minorHAnsi" w:hAnsiTheme="minorHAnsi" w:cstheme="minorHAnsi"/>
          <w:b/>
          <w:sz w:val="20"/>
        </w:rPr>
      </w:pPr>
    </w:p>
    <w:p w14:paraId="0DE85095" w14:textId="17B8FB67" w:rsidR="006E70BF" w:rsidRPr="00EB257E" w:rsidRDefault="006E70BF" w:rsidP="006E70BF">
      <w:pPr>
        <w:pStyle w:val="p5"/>
        <w:tabs>
          <w:tab w:val="clear" w:pos="760"/>
        </w:tabs>
        <w:spacing w:line="240" w:lineRule="auto"/>
        <w:rPr>
          <w:rFonts w:asciiTheme="minorHAnsi" w:hAnsiTheme="minorHAnsi" w:cstheme="minorHAnsi"/>
          <w:sz w:val="20"/>
        </w:rPr>
      </w:pPr>
      <w:r w:rsidRPr="00EB257E">
        <w:rPr>
          <w:rFonts w:asciiTheme="minorHAnsi" w:hAnsiTheme="minorHAnsi" w:cstheme="minorHAnsi"/>
          <w:b/>
          <w:bCs/>
          <w:sz w:val="20"/>
        </w:rPr>
        <w:t>1.</w:t>
      </w:r>
      <w:r w:rsidRPr="00EB257E">
        <w:rPr>
          <w:rFonts w:asciiTheme="minorHAnsi" w:hAnsiTheme="minorHAnsi" w:cstheme="minorHAnsi"/>
          <w:sz w:val="20"/>
        </w:rPr>
        <w:tab/>
      </w:r>
      <w:r w:rsidR="00E843D6" w:rsidRPr="00EB257E">
        <w:rPr>
          <w:rFonts w:asciiTheme="minorHAnsi" w:hAnsiTheme="minorHAnsi" w:cstheme="minorHAnsi"/>
          <w:sz w:val="20"/>
        </w:rPr>
        <w:t>T</w:t>
      </w:r>
      <w:r w:rsidR="00A83ADF" w:rsidRPr="00EB257E">
        <w:rPr>
          <w:rFonts w:asciiTheme="minorHAnsi" w:hAnsiTheme="minorHAnsi" w:cstheme="minorHAnsi"/>
          <w:sz w:val="20"/>
        </w:rPr>
        <w:t xml:space="preserve">he Company issues or is contractually obligated to issue </w:t>
      </w:r>
      <w:r w:rsidR="00533CF5" w:rsidRPr="00EB257E">
        <w:rPr>
          <w:rFonts w:asciiTheme="minorHAnsi" w:hAnsiTheme="minorHAnsi" w:cstheme="minorHAnsi"/>
          <w:sz w:val="20"/>
        </w:rPr>
        <w:t xml:space="preserve">a Policy </w:t>
      </w:r>
      <w:r w:rsidR="0096296D" w:rsidRPr="00EB257E">
        <w:rPr>
          <w:rFonts w:asciiTheme="minorHAnsi" w:hAnsiTheme="minorHAnsi" w:cstheme="minorHAnsi"/>
          <w:sz w:val="20"/>
        </w:rPr>
        <w:t xml:space="preserve">for </w:t>
      </w:r>
      <w:r w:rsidR="00D329A6" w:rsidRPr="00EB257E">
        <w:rPr>
          <w:rFonts w:asciiTheme="minorHAnsi" w:hAnsiTheme="minorHAnsi" w:cstheme="minorHAnsi"/>
          <w:sz w:val="20"/>
        </w:rPr>
        <w:t>Y</w:t>
      </w:r>
      <w:r w:rsidR="0096296D" w:rsidRPr="00EB257E">
        <w:rPr>
          <w:rFonts w:asciiTheme="minorHAnsi" w:hAnsiTheme="minorHAnsi" w:cstheme="minorHAnsi"/>
          <w:sz w:val="20"/>
        </w:rPr>
        <w:t xml:space="preserve">our protection in connection with the Real Estate </w:t>
      </w:r>
      <w:proofErr w:type="gramStart"/>
      <w:r w:rsidR="0096296D" w:rsidRPr="00EB257E">
        <w:rPr>
          <w:rFonts w:asciiTheme="minorHAnsi" w:hAnsiTheme="minorHAnsi" w:cstheme="minorHAnsi"/>
          <w:sz w:val="20"/>
        </w:rPr>
        <w:t>Transaction;</w:t>
      </w:r>
      <w:proofErr w:type="gramEnd"/>
    </w:p>
    <w:p w14:paraId="2E916BAC" w14:textId="77777777" w:rsidR="006E70BF" w:rsidRPr="00EB257E" w:rsidRDefault="006E70BF" w:rsidP="006E70BF">
      <w:pPr>
        <w:pStyle w:val="p5"/>
        <w:tabs>
          <w:tab w:val="clear" w:pos="760"/>
        </w:tabs>
        <w:spacing w:line="240" w:lineRule="auto"/>
        <w:rPr>
          <w:rFonts w:asciiTheme="minorHAnsi" w:hAnsiTheme="minorHAnsi" w:cstheme="minorHAnsi"/>
          <w:sz w:val="20"/>
        </w:rPr>
      </w:pPr>
    </w:p>
    <w:p w14:paraId="0B23D3D9" w14:textId="37039D20" w:rsidR="0096296D" w:rsidRPr="00EB257E" w:rsidRDefault="006E70BF" w:rsidP="006E70BF">
      <w:pPr>
        <w:pStyle w:val="p5"/>
        <w:tabs>
          <w:tab w:val="clear" w:pos="760"/>
        </w:tabs>
        <w:spacing w:line="240" w:lineRule="auto"/>
        <w:rPr>
          <w:rFonts w:asciiTheme="minorHAnsi" w:hAnsiTheme="minorHAnsi" w:cstheme="minorHAnsi"/>
          <w:sz w:val="20"/>
        </w:rPr>
      </w:pPr>
      <w:r w:rsidRPr="00EB257E">
        <w:rPr>
          <w:rFonts w:asciiTheme="minorHAnsi" w:hAnsiTheme="minorHAnsi" w:cstheme="minorHAnsi"/>
          <w:b/>
          <w:bCs/>
          <w:sz w:val="20"/>
        </w:rPr>
        <w:t>2.</w:t>
      </w:r>
      <w:r w:rsidRPr="00EB257E">
        <w:rPr>
          <w:rFonts w:asciiTheme="minorHAnsi" w:hAnsiTheme="minorHAnsi" w:cstheme="minorHAnsi"/>
          <w:b/>
          <w:bCs/>
          <w:sz w:val="20"/>
        </w:rPr>
        <w:tab/>
      </w:r>
      <w:r w:rsidR="00D329A6" w:rsidRPr="00EB257E">
        <w:rPr>
          <w:rFonts w:asciiTheme="minorHAnsi" w:hAnsiTheme="minorHAnsi" w:cstheme="minorHAnsi"/>
          <w:sz w:val="20"/>
        </w:rPr>
        <w:t>Y</w:t>
      </w:r>
      <w:r w:rsidR="000A0E56" w:rsidRPr="00EB257E">
        <w:rPr>
          <w:rFonts w:asciiTheme="minorHAnsi" w:hAnsiTheme="minorHAnsi" w:cstheme="minorHAnsi"/>
          <w:sz w:val="20"/>
        </w:rPr>
        <w:t>ou are to be</w:t>
      </w:r>
      <w:r w:rsidR="000000D7" w:rsidRPr="00EB257E">
        <w:rPr>
          <w:rFonts w:asciiTheme="minorHAnsi" w:hAnsiTheme="minorHAnsi" w:cstheme="minorHAnsi"/>
          <w:sz w:val="20"/>
        </w:rPr>
        <w:t xml:space="preserve"> </w:t>
      </w:r>
      <w:r w:rsidR="00143CFA" w:rsidRPr="00EB257E">
        <w:rPr>
          <w:rFonts w:asciiTheme="minorHAnsi" w:hAnsiTheme="minorHAnsi" w:cstheme="minorHAnsi"/>
          <w:sz w:val="20"/>
        </w:rPr>
        <w:t>a</w:t>
      </w:r>
      <w:r w:rsidR="00050280" w:rsidRPr="00EB257E">
        <w:rPr>
          <w:rFonts w:asciiTheme="minorHAnsi" w:hAnsiTheme="minorHAnsi" w:cstheme="minorHAnsi"/>
          <w:sz w:val="20"/>
        </w:rPr>
        <w:t xml:space="preserve"> </w:t>
      </w:r>
      <w:r w:rsidR="000A0E56" w:rsidRPr="00EB257E">
        <w:rPr>
          <w:rFonts w:asciiTheme="minorHAnsi" w:hAnsiTheme="minorHAnsi" w:cstheme="minorHAnsi"/>
          <w:sz w:val="20"/>
        </w:rPr>
        <w:t xml:space="preserve">lender secured by </w:t>
      </w:r>
      <w:r w:rsidR="00C72B93" w:rsidRPr="00EB257E">
        <w:rPr>
          <w:rFonts w:asciiTheme="minorHAnsi" w:hAnsiTheme="minorHAnsi" w:cstheme="minorHAnsi"/>
          <w:sz w:val="20"/>
        </w:rPr>
        <w:t xml:space="preserve">the </w:t>
      </w:r>
      <w:r w:rsidR="000A0E56" w:rsidRPr="00EB257E">
        <w:rPr>
          <w:rFonts w:asciiTheme="minorHAnsi" w:hAnsiTheme="minorHAnsi" w:cstheme="minorHAnsi"/>
          <w:sz w:val="20"/>
        </w:rPr>
        <w:t>Insured Mortgage</w:t>
      </w:r>
      <w:r w:rsidR="003F0515" w:rsidRPr="00EB257E">
        <w:rPr>
          <w:rFonts w:asciiTheme="minorHAnsi" w:hAnsiTheme="minorHAnsi" w:cstheme="minorHAnsi"/>
          <w:sz w:val="20"/>
        </w:rPr>
        <w:t xml:space="preserve"> on the Title to the </w:t>
      </w:r>
      <w:proofErr w:type="gramStart"/>
      <w:r w:rsidR="003F0515" w:rsidRPr="00EB257E">
        <w:rPr>
          <w:rFonts w:asciiTheme="minorHAnsi" w:hAnsiTheme="minorHAnsi" w:cstheme="minorHAnsi"/>
          <w:sz w:val="20"/>
        </w:rPr>
        <w:t>Land</w:t>
      </w:r>
      <w:r w:rsidR="0096296D" w:rsidRPr="00EB257E">
        <w:rPr>
          <w:rFonts w:asciiTheme="minorHAnsi" w:hAnsiTheme="minorHAnsi" w:cstheme="minorHAnsi"/>
          <w:sz w:val="20"/>
        </w:rPr>
        <w:t>;</w:t>
      </w:r>
      <w:proofErr w:type="gramEnd"/>
      <w:r w:rsidR="0096296D" w:rsidRPr="00EB257E">
        <w:rPr>
          <w:rFonts w:asciiTheme="minorHAnsi" w:hAnsiTheme="minorHAnsi" w:cstheme="minorHAnsi"/>
          <w:sz w:val="20"/>
        </w:rPr>
        <w:t xml:space="preserve"> </w:t>
      </w:r>
    </w:p>
    <w:p w14:paraId="20AFB0A4" w14:textId="77777777" w:rsidR="006E70BF" w:rsidRPr="00EB257E" w:rsidRDefault="006E70BF" w:rsidP="006E70BF">
      <w:pPr>
        <w:pStyle w:val="p5"/>
        <w:tabs>
          <w:tab w:val="clear" w:pos="760"/>
        </w:tabs>
        <w:spacing w:line="240" w:lineRule="auto"/>
        <w:rPr>
          <w:rFonts w:asciiTheme="minorHAnsi" w:hAnsiTheme="minorHAnsi" w:cstheme="minorHAnsi"/>
          <w:sz w:val="20"/>
        </w:rPr>
      </w:pPr>
    </w:p>
    <w:p w14:paraId="0B23D3DA" w14:textId="40475B3B" w:rsidR="00511C05" w:rsidRPr="00EB257E" w:rsidRDefault="006E70BF" w:rsidP="006E70BF">
      <w:pPr>
        <w:pStyle w:val="p5"/>
        <w:tabs>
          <w:tab w:val="clear" w:pos="760"/>
        </w:tabs>
        <w:spacing w:line="240" w:lineRule="auto"/>
        <w:rPr>
          <w:rFonts w:asciiTheme="minorHAnsi" w:hAnsiTheme="minorHAnsi" w:cstheme="minorHAnsi"/>
          <w:sz w:val="20"/>
        </w:rPr>
      </w:pPr>
      <w:r w:rsidRPr="00EB257E">
        <w:rPr>
          <w:rFonts w:asciiTheme="minorHAnsi" w:hAnsiTheme="minorHAnsi" w:cstheme="minorHAnsi"/>
          <w:b/>
          <w:bCs/>
          <w:sz w:val="20"/>
        </w:rPr>
        <w:t>3.</w:t>
      </w:r>
      <w:r w:rsidRPr="00EB257E">
        <w:rPr>
          <w:rFonts w:asciiTheme="minorHAnsi" w:hAnsiTheme="minorHAnsi" w:cstheme="minorHAnsi"/>
          <w:sz w:val="20"/>
        </w:rPr>
        <w:tab/>
      </w:r>
      <w:r w:rsidR="00E843D6" w:rsidRPr="00EB257E">
        <w:rPr>
          <w:rFonts w:asciiTheme="minorHAnsi" w:hAnsiTheme="minorHAnsi" w:cstheme="minorHAnsi"/>
          <w:sz w:val="20"/>
        </w:rPr>
        <w:t>T</w:t>
      </w:r>
      <w:r w:rsidR="0096296D" w:rsidRPr="00EB257E">
        <w:rPr>
          <w:rFonts w:asciiTheme="minorHAnsi" w:hAnsiTheme="minorHAnsi" w:cstheme="minorHAnsi"/>
          <w:sz w:val="20"/>
        </w:rPr>
        <w:t xml:space="preserve">he aggregate of all </w:t>
      </w:r>
      <w:r w:rsidR="00D329A6" w:rsidRPr="00EB257E">
        <w:rPr>
          <w:rFonts w:asciiTheme="minorHAnsi" w:hAnsiTheme="minorHAnsi" w:cstheme="minorHAnsi"/>
          <w:sz w:val="20"/>
        </w:rPr>
        <w:t>F</w:t>
      </w:r>
      <w:r w:rsidR="0096296D" w:rsidRPr="00EB257E">
        <w:rPr>
          <w:rFonts w:asciiTheme="minorHAnsi" w:hAnsiTheme="minorHAnsi" w:cstheme="minorHAnsi"/>
          <w:sz w:val="20"/>
        </w:rPr>
        <w:t xml:space="preserve">unds </w:t>
      </w:r>
      <w:r w:rsidR="00D329A6" w:rsidRPr="00EB257E">
        <w:rPr>
          <w:rFonts w:asciiTheme="minorHAnsi" w:hAnsiTheme="minorHAnsi" w:cstheme="minorHAnsi"/>
          <w:sz w:val="20"/>
        </w:rPr>
        <w:t>Y</w:t>
      </w:r>
      <w:r w:rsidR="0096296D" w:rsidRPr="00EB257E">
        <w:rPr>
          <w:rFonts w:asciiTheme="minorHAnsi" w:hAnsiTheme="minorHAnsi" w:cstheme="minorHAnsi"/>
          <w:sz w:val="20"/>
        </w:rPr>
        <w:t>ou transmit to the Issuing Agent or Approved Attorney for the Real Estate Transaction does not exceed $_____________</w:t>
      </w:r>
      <w:r w:rsidR="00D17C49" w:rsidRPr="00EB257E">
        <w:rPr>
          <w:rFonts w:asciiTheme="minorHAnsi" w:hAnsiTheme="minorHAnsi" w:cstheme="minorHAnsi"/>
          <w:sz w:val="20"/>
        </w:rPr>
        <w:t>;</w:t>
      </w:r>
      <w:r w:rsidR="000A0E56" w:rsidRPr="00EB257E">
        <w:rPr>
          <w:rFonts w:asciiTheme="minorHAnsi" w:hAnsiTheme="minorHAnsi" w:cstheme="minorHAnsi"/>
          <w:sz w:val="20"/>
        </w:rPr>
        <w:t xml:space="preserve"> and</w:t>
      </w:r>
      <w:r w:rsidR="00133992" w:rsidRPr="00EB257E">
        <w:rPr>
          <w:rFonts w:asciiTheme="minorHAnsi" w:hAnsiTheme="minorHAnsi" w:cstheme="minorHAnsi"/>
          <w:sz w:val="20"/>
        </w:rPr>
        <w:t xml:space="preserve"> </w:t>
      </w:r>
    </w:p>
    <w:p w14:paraId="0C83CAB1" w14:textId="77777777" w:rsidR="006E70BF" w:rsidRPr="00EB257E" w:rsidRDefault="006E70BF" w:rsidP="006E70BF">
      <w:pPr>
        <w:pStyle w:val="p5"/>
        <w:tabs>
          <w:tab w:val="clear" w:pos="760"/>
        </w:tabs>
        <w:spacing w:line="240" w:lineRule="auto"/>
        <w:rPr>
          <w:rFonts w:asciiTheme="minorHAnsi" w:hAnsiTheme="minorHAnsi" w:cstheme="minorHAnsi"/>
          <w:sz w:val="20"/>
        </w:rPr>
      </w:pPr>
    </w:p>
    <w:p w14:paraId="0B23D3DB" w14:textId="5EEFED2E" w:rsidR="003D7E8E" w:rsidRPr="00EB257E" w:rsidRDefault="006E70BF" w:rsidP="006E70BF">
      <w:pPr>
        <w:pStyle w:val="p5"/>
        <w:tabs>
          <w:tab w:val="clear" w:pos="760"/>
        </w:tabs>
        <w:spacing w:line="240" w:lineRule="auto"/>
        <w:rPr>
          <w:rFonts w:asciiTheme="minorHAnsi" w:hAnsiTheme="minorHAnsi" w:cstheme="minorHAnsi"/>
          <w:sz w:val="20"/>
        </w:rPr>
      </w:pPr>
      <w:r w:rsidRPr="00EB257E">
        <w:rPr>
          <w:rFonts w:asciiTheme="minorHAnsi" w:hAnsiTheme="minorHAnsi" w:cstheme="minorHAnsi"/>
          <w:b/>
          <w:bCs/>
          <w:sz w:val="20"/>
        </w:rPr>
        <w:t>4.</w:t>
      </w:r>
      <w:r w:rsidRPr="00EB257E">
        <w:rPr>
          <w:rFonts w:asciiTheme="minorHAnsi" w:hAnsiTheme="minorHAnsi" w:cstheme="minorHAnsi"/>
          <w:sz w:val="20"/>
        </w:rPr>
        <w:tab/>
      </w:r>
      <w:r w:rsidR="003D3917" w:rsidRPr="00EB257E">
        <w:rPr>
          <w:rFonts w:asciiTheme="minorHAnsi" w:hAnsiTheme="minorHAnsi" w:cstheme="minorHAnsi"/>
          <w:sz w:val="20"/>
        </w:rPr>
        <w:t>Your</w:t>
      </w:r>
      <w:r w:rsidR="003D7E8E" w:rsidRPr="00EB257E">
        <w:rPr>
          <w:rFonts w:asciiTheme="minorHAnsi" w:hAnsiTheme="minorHAnsi" w:cstheme="minorHAnsi"/>
          <w:sz w:val="20"/>
        </w:rPr>
        <w:t xml:space="preserve"> loss </w:t>
      </w:r>
      <w:r w:rsidR="000B70FF" w:rsidRPr="00EB257E">
        <w:rPr>
          <w:rFonts w:asciiTheme="minorHAnsi" w:hAnsiTheme="minorHAnsi" w:cstheme="minorHAnsi"/>
          <w:sz w:val="20"/>
        </w:rPr>
        <w:t>is</w:t>
      </w:r>
      <w:r w:rsidR="003D7E8E" w:rsidRPr="00EB257E">
        <w:rPr>
          <w:rFonts w:asciiTheme="minorHAnsi" w:hAnsiTheme="minorHAnsi" w:cstheme="minorHAnsi"/>
          <w:sz w:val="20"/>
        </w:rPr>
        <w:t xml:space="preserve"> </w:t>
      </w:r>
      <w:r w:rsidR="000F215C" w:rsidRPr="00EB257E">
        <w:rPr>
          <w:rFonts w:asciiTheme="minorHAnsi" w:hAnsiTheme="minorHAnsi" w:cstheme="minorHAnsi"/>
          <w:sz w:val="20"/>
        </w:rPr>
        <w:t xml:space="preserve">solely </w:t>
      </w:r>
      <w:r w:rsidR="000B70FF" w:rsidRPr="00EB257E">
        <w:rPr>
          <w:rFonts w:asciiTheme="minorHAnsi" w:hAnsiTheme="minorHAnsi" w:cstheme="minorHAnsi"/>
          <w:sz w:val="20"/>
        </w:rPr>
        <w:t>caused by</w:t>
      </w:r>
      <w:r w:rsidR="003D7E8E" w:rsidRPr="00EB257E">
        <w:rPr>
          <w:rFonts w:asciiTheme="minorHAnsi" w:hAnsiTheme="minorHAnsi" w:cstheme="minorHAnsi"/>
          <w:sz w:val="20"/>
        </w:rPr>
        <w:t>:</w:t>
      </w:r>
    </w:p>
    <w:p w14:paraId="0B23D3DC" w14:textId="45D094F4" w:rsidR="00921913" w:rsidRPr="00EB257E" w:rsidRDefault="00E843D6" w:rsidP="000151B5">
      <w:pPr>
        <w:pStyle w:val="p7"/>
        <w:tabs>
          <w:tab w:val="clear" w:pos="400"/>
        </w:tabs>
        <w:spacing w:line="240" w:lineRule="auto"/>
        <w:ind w:left="1440" w:hanging="720"/>
        <w:rPr>
          <w:rFonts w:asciiTheme="minorHAnsi" w:hAnsiTheme="minorHAnsi" w:cstheme="minorHAnsi"/>
          <w:sz w:val="20"/>
        </w:rPr>
      </w:pPr>
      <w:r w:rsidRPr="00EB257E">
        <w:rPr>
          <w:rFonts w:asciiTheme="minorHAnsi" w:hAnsiTheme="minorHAnsi" w:cstheme="minorHAnsi"/>
          <w:sz w:val="20"/>
        </w:rPr>
        <w:t>a</w:t>
      </w:r>
      <w:r w:rsidR="002A7AFE" w:rsidRPr="00EB257E">
        <w:rPr>
          <w:rFonts w:asciiTheme="minorHAnsi" w:hAnsiTheme="minorHAnsi" w:cstheme="minorHAnsi"/>
          <w:sz w:val="20"/>
        </w:rPr>
        <w:t>.</w:t>
      </w:r>
      <w:r w:rsidR="003D7E8E" w:rsidRPr="00EB257E">
        <w:rPr>
          <w:rFonts w:asciiTheme="minorHAnsi" w:hAnsiTheme="minorHAnsi" w:cstheme="minorHAnsi"/>
          <w:sz w:val="20"/>
        </w:rPr>
        <w:tab/>
      </w:r>
      <w:r w:rsidR="00E9653F" w:rsidRPr="00EB257E">
        <w:rPr>
          <w:rFonts w:asciiTheme="minorHAnsi" w:hAnsiTheme="minorHAnsi" w:cstheme="minorHAnsi"/>
          <w:sz w:val="20"/>
        </w:rPr>
        <w:t xml:space="preserve">a </w:t>
      </w:r>
      <w:r w:rsidR="00511C05" w:rsidRPr="00EB257E">
        <w:rPr>
          <w:rFonts w:asciiTheme="minorHAnsi" w:hAnsiTheme="minorHAnsi" w:cstheme="minorHAnsi"/>
          <w:sz w:val="20"/>
        </w:rPr>
        <w:t>f</w:t>
      </w:r>
      <w:r w:rsidR="000563E7" w:rsidRPr="00EB257E">
        <w:rPr>
          <w:rFonts w:asciiTheme="minorHAnsi" w:hAnsiTheme="minorHAnsi" w:cstheme="minorHAnsi"/>
          <w:sz w:val="20"/>
        </w:rPr>
        <w:t xml:space="preserve">ailure of the Issuing Agent or Approved Attorney to comply with </w:t>
      </w:r>
      <w:r w:rsidR="00D329A6" w:rsidRPr="00EB257E">
        <w:rPr>
          <w:rFonts w:asciiTheme="minorHAnsi" w:hAnsiTheme="minorHAnsi" w:cstheme="minorHAnsi"/>
          <w:sz w:val="20"/>
        </w:rPr>
        <w:t>Y</w:t>
      </w:r>
      <w:r w:rsidR="000563E7" w:rsidRPr="00EB257E">
        <w:rPr>
          <w:rFonts w:asciiTheme="minorHAnsi" w:hAnsiTheme="minorHAnsi" w:cstheme="minorHAnsi"/>
          <w:sz w:val="20"/>
        </w:rPr>
        <w:t xml:space="preserve">our </w:t>
      </w:r>
      <w:r w:rsidR="007864C9" w:rsidRPr="00EB257E">
        <w:rPr>
          <w:rFonts w:asciiTheme="minorHAnsi" w:hAnsiTheme="minorHAnsi" w:cstheme="minorHAnsi"/>
          <w:sz w:val="20"/>
        </w:rPr>
        <w:t>written</w:t>
      </w:r>
      <w:r w:rsidR="007864C9" w:rsidRPr="00EB257E">
        <w:rPr>
          <w:rFonts w:asciiTheme="minorHAnsi" w:hAnsiTheme="minorHAnsi" w:cstheme="minorHAnsi"/>
          <w:b/>
          <w:sz w:val="20"/>
        </w:rPr>
        <w:t xml:space="preserve"> </w:t>
      </w:r>
      <w:r w:rsidR="000563E7" w:rsidRPr="00EB257E">
        <w:rPr>
          <w:rFonts w:asciiTheme="minorHAnsi" w:hAnsiTheme="minorHAnsi" w:cstheme="minorHAnsi"/>
          <w:sz w:val="20"/>
        </w:rPr>
        <w:t>closing instructions</w:t>
      </w:r>
      <w:r w:rsidR="005F6A02" w:rsidRPr="00EB257E">
        <w:rPr>
          <w:rFonts w:asciiTheme="minorHAnsi" w:hAnsiTheme="minorHAnsi" w:cstheme="minorHAnsi"/>
          <w:sz w:val="20"/>
        </w:rPr>
        <w:t xml:space="preserve"> that relate to</w:t>
      </w:r>
      <w:r w:rsidR="00921913" w:rsidRPr="00EB257E">
        <w:rPr>
          <w:rFonts w:asciiTheme="minorHAnsi" w:hAnsiTheme="minorHAnsi" w:cstheme="minorHAnsi"/>
          <w:sz w:val="20"/>
        </w:rPr>
        <w:t>:</w:t>
      </w:r>
      <w:r w:rsidR="000563E7" w:rsidRPr="00EB257E">
        <w:rPr>
          <w:rFonts w:asciiTheme="minorHAnsi" w:hAnsiTheme="minorHAnsi" w:cstheme="minorHAnsi"/>
          <w:sz w:val="20"/>
        </w:rPr>
        <w:t xml:space="preserve"> </w:t>
      </w:r>
    </w:p>
    <w:p w14:paraId="0B23D3DD" w14:textId="29B32078" w:rsidR="00B16DBD" w:rsidRPr="00EB257E" w:rsidRDefault="00E843D6" w:rsidP="000151B5">
      <w:pPr>
        <w:pStyle w:val="p7"/>
        <w:tabs>
          <w:tab w:val="clear" w:pos="400"/>
          <w:tab w:val="left" w:pos="2160"/>
        </w:tabs>
        <w:spacing w:line="240" w:lineRule="auto"/>
        <w:ind w:left="2880" w:hanging="1440"/>
        <w:rPr>
          <w:rFonts w:asciiTheme="minorHAnsi" w:hAnsiTheme="minorHAnsi" w:cstheme="minorHAnsi"/>
          <w:sz w:val="20"/>
        </w:rPr>
      </w:pPr>
      <w:proofErr w:type="spellStart"/>
      <w:r w:rsidRPr="00EB257E">
        <w:rPr>
          <w:rFonts w:asciiTheme="minorHAnsi" w:hAnsiTheme="minorHAnsi" w:cstheme="minorHAnsi"/>
          <w:sz w:val="20"/>
        </w:rPr>
        <w:t>i</w:t>
      </w:r>
      <w:proofErr w:type="spellEnd"/>
      <w:r w:rsidR="002A7AFE" w:rsidRPr="00EB257E">
        <w:rPr>
          <w:rFonts w:asciiTheme="minorHAnsi" w:hAnsiTheme="minorHAnsi" w:cstheme="minorHAnsi"/>
          <w:sz w:val="20"/>
        </w:rPr>
        <w:t>.</w:t>
      </w:r>
      <w:r w:rsidR="000563E7" w:rsidRPr="00EB257E">
        <w:rPr>
          <w:rFonts w:asciiTheme="minorHAnsi" w:hAnsiTheme="minorHAnsi" w:cstheme="minorHAnsi"/>
          <w:sz w:val="20"/>
        </w:rPr>
        <w:t xml:space="preserve"> </w:t>
      </w:r>
      <w:r w:rsidR="00921913" w:rsidRPr="00EB257E">
        <w:rPr>
          <w:rFonts w:asciiTheme="minorHAnsi" w:hAnsiTheme="minorHAnsi" w:cstheme="minorHAnsi"/>
          <w:sz w:val="20"/>
        </w:rPr>
        <w:tab/>
      </w:r>
      <w:r w:rsidR="009F2022" w:rsidRPr="00EB257E">
        <w:rPr>
          <w:rFonts w:asciiTheme="minorHAnsi" w:hAnsiTheme="minorHAnsi" w:cstheme="minorHAnsi"/>
          <w:sz w:val="20"/>
        </w:rPr>
        <w:t>(</w:t>
      </w:r>
      <w:r w:rsidR="002A7AFE" w:rsidRPr="00EB257E">
        <w:rPr>
          <w:rFonts w:asciiTheme="minorHAnsi" w:hAnsiTheme="minorHAnsi" w:cstheme="minorHAnsi"/>
          <w:sz w:val="20"/>
        </w:rPr>
        <w:t>a</w:t>
      </w:r>
      <w:r w:rsidR="009F2022" w:rsidRPr="00EB257E">
        <w:rPr>
          <w:rFonts w:asciiTheme="minorHAnsi" w:hAnsiTheme="minorHAnsi" w:cstheme="minorHAnsi"/>
          <w:sz w:val="20"/>
        </w:rPr>
        <w:t>)</w:t>
      </w:r>
      <w:r w:rsidR="002A7AFE" w:rsidRPr="00EB257E">
        <w:rPr>
          <w:rFonts w:asciiTheme="minorHAnsi" w:hAnsiTheme="minorHAnsi" w:cstheme="minorHAnsi"/>
          <w:sz w:val="20"/>
        </w:rPr>
        <w:t>.</w:t>
      </w:r>
      <w:r w:rsidR="009F2022" w:rsidRPr="00EB257E">
        <w:rPr>
          <w:rFonts w:asciiTheme="minorHAnsi" w:hAnsiTheme="minorHAnsi" w:cstheme="minorHAnsi"/>
          <w:sz w:val="20"/>
        </w:rPr>
        <w:t xml:space="preserve"> </w:t>
      </w:r>
      <w:r w:rsidR="00B16DBD" w:rsidRPr="00EB257E">
        <w:rPr>
          <w:rFonts w:asciiTheme="minorHAnsi" w:hAnsiTheme="minorHAnsi" w:cstheme="minorHAnsi"/>
          <w:sz w:val="20"/>
        </w:rPr>
        <w:tab/>
        <w:t xml:space="preserve">the </w:t>
      </w:r>
      <w:r w:rsidR="000563E7" w:rsidRPr="00EB257E">
        <w:rPr>
          <w:rFonts w:asciiTheme="minorHAnsi" w:hAnsiTheme="minorHAnsi" w:cstheme="minorHAnsi"/>
          <w:sz w:val="20"/>
        </w:rPr>
        <w:t xml:space="preserve">disbursement of </w:t>
      </w:r>
      <w:r w:rsidR="00D329A6" w:rsidRPr="00EB257E">
        <w:rPr>
          <w:rFonts w:asciiTheme="minorHAnsi" w:hAnsiTheme="minorHAnsi" w:cstheme="minorHAnsi"/>
          <w:sz w:val="20"/>
        </w:rPr>
        <w:t>F</w:t>
      </w:r>
      <w:r w:rsidR="000563E7" w:rsidRPr="00EB257E">
        <w:rPr>
          <w:rFonts w:asciiTheme="minorHAnsi" w:hAnsiTheme="minorHAnsi" w:cstheme="minorHAnsi"/>
          <w:sz w:val="20"/>
        </w:rPr>
        <w:t xml:space="preserve">unds necessary to establish the status of </w:t>
      </w:r>
      <w:r w:rsidR="009929F4" w:rsidRPr="00EB257E">
        <w:rPr>
          <w:rFonts w:asciiTheme="minorHAnsi" w:hAnsiTheme="minorHAnsi" w:cstheme="minorHAnsi"/>
          <w:sz w:val="20"/>
        </w:rPr>
        <w:t xml:space="preserve">the </w:t>
      </w:r>
      <w:r w:rsidR="00D329A6" w:rsidRPr="00EB257E">
        <w:rPr>
          <w:rFonts w:asciiTheme="minorHAnsi" w:hAnsiTheme="minorHAnsi" w:cstheme="minorHAnsi"/>
          <w:sz w:val="20"/>
        </w:rPr>
        <w:t>T</w:t>
      </w:r>
      <w:r w:rsidR="000563E7" w:rsidRPr="00EB257E">
        <w:rPr>
          <w:rFonts w:asciiTheme="minorHAnsi" w:hAnsiTheme="minorHAnsi" w:cstheme="minorHAnsi"/>
          <w:sz w:val="20"/>
        </w:rPr>
        <w:t>itle</w:t>
      </w:r>
      <w:r w:rsidRPr="00EB257E">
        <w:rPr>
          <w:rFonts w:asciiTheme="minorHAnsi" w:hAnsiTheme="minorHAnsi" w:cstheme="minorHAnsi"/>
          <w:sz w:val="20"/>
        </w:rPr>
        <w:t xml:space="preserve"> to the Land</w:t>
      </w:r>
      <w:r w:rsidR="00050280" w:rsidRPr="00EB257E">
        <w:rPr>
          <w:rFonts w:asciiTheme="minorHAnsi" w:hAnsiTheme="minorHAnsi" w:cstheme="minorHAnsi"/>
          <w:sz w:val="20"/>
        </w:rPr>
        <w:t>;</w:t>
      </w:r>
      <w:r w:rsidR="000563E7" w:rsidRPr="00EB257E">
        <w:rPr>
          <w:rFonts w:asciiTheme="minorHAnsi" w:hAnsiTheme="minorHAnsi" w:cstheme="minorHAnsi"/>
          <w:sz w:val="20"/>
        </w:rPr>
        <w:t xml:space="preserve"> </w:t>
      </w:r>
      <w:r w:rsidR="00E56775" w:rsidRPr="00EB257E">
        <w:rPr>
          <w:rFonts w:asciiTheme="minorHAnsi" w:hAnsiTheme="minorHAnsi" w:cstheme="minorHAnsi"/>
          <w:sz w:val="20"/>
        </w:rPr>
        <w:t>or</w:t>
      </w:r>
      <w:r w:rsidR="000563E7" w:rsidRPr="00EB257E">
        <w:rPr>
          <w:rFonts w:asciiTheme="minorHAnsi" w:hAnsiTheme="minorHAnsi" w:cstheme="minorHAnsi"/>
          <w:sz w:val="20"/>
        </w:rPr>
        <w:t xml:space="preserve"> </w:t>
      </w:r>
    </w:p>
    <w:p w14:paraId="0B23D3DE" w14:textId="57F15330" w:rsidR="00921913" w:rsidRPr="00EB257E" w:rsidRDefault="009F2022" w:rsidP="000151B5">
      <w:pPr>
        <w:pStyle w:val="p7"/>
        <w:tabs>
          <w:tab w:val="clear" w:pos="400"/>
        </w:tabs>
        <w:spacing w:line="240" w:lineRule="auto"/>
        <w:ind w:left="2160" w:firstLine="0"/>
        <w:rPr>
          <w:rFonts w:asciiTheme="minorHAnsi" w:hAnsiTheme="minorHAnsi" w:cstheme="minorHAnsi"/>
          <w:sz w:val="20"/>
        </w:rPr>
      </w:pPr>
      <w:r w:rsidRPr="00EB257E">
        <w:rPr>
          <w:rFonts w:asciiTheme="minorHAnsi" w:hAnsiTheme="minorHAnsi" w:cstheme="minorHAnsi"/>
          <w:sz w:val="20"/>
        </w:rPr>
        <w:t>(</w:t>
      </w:r>
      <w:r w:rsidR="002A7AFE" w:rsidRPr="00EB257E">
        <w:rPr>
          <w:rFonts w:asciiTheme="minorHAnsi" w:hAnsiTheme="minorHAnsi" w:cstheme="minorHAnsi"/>
          <w:sz w:val="20"/>
        </w:rPr>
        <w:t>b</w:t>
      </w:r>
      <w:r w:rsidRPr="00EB257E">
        <w:rPr>
          <w:rFonts w:asciiTheme="minorHAnsi" w:hAnsiTheme="minorHAnsi" w:cstheme="minorHAnsi"/>
          <w:sz w:val="20"/>
        </w:rPr>
        <w:t>)</w:t>
      </w:r>
      <w:r w:rsidR="002A7AFE" w:rsidRPr="00EB257E">
        <w:rPr>
          <w:rFonts w:asciiTheme="minorHAnsi" w:hAnsiTheme="minorHAnsi" w:cstheme="minorHAnsi"/>
          <w:sz w:val="20"/>
        </w:rPr>
        <w:t>.</w:t>
      </w:r>
      <w:r w:rsidRPr="00EB257E">
        <w:rPr>
          <w:rFonts w:asciiTheme="minorHAnsi" w:hAnsiTheme="minorHAnsi" w:cstheme="minorHAnsi"/>
          <w:sz w:val="20"/>
        </w:rPr>
        <w:t xml:space="preserve"> </w:t>
      </w:r>
      <w:r w:rsidR="00B16DBD" w:rsidRPr="00EB257E">
        <w:rPr>
          <w:rFonts w:asciiTheme="minorHAnsi" w:hAnsiTheme="minorHAnsi" w:cstheme="minorHAnsi"/>
          <w:sz w:val="20"/>
        </w:rPr>
        <w:tab/>
      </w:r>
      <w:r w:rsidR="0008673B" w:rsidRPr="00EB257E">
        <w:rPr>
          <w:rFonts w:asciiTheme="minorHAnsi" w:hAnsiTheme="minorHAnsi" w:cstheme="minorHAnsi"/>
          <w:sz w:val="20"/>
        </w:rPr>
        <w:t>the validity, enforceability</w:t>
      </w:r>
      <w:r w:rsidR="00D329A6" w:rsidRPr="00EB257E">
        <w:rPr>
          <w:rFonts w:asciiTheme="minorHAnsi" w:hAnsiTheme="minorHAnsi" w:cstheme="minorHAnsi"/>
          <w:sz w:val="20"/>
        </w:rPr>
        <w:t>,</w:t>
      </w:r>
      <w:r w:rsidR="0008673B" w:rsidRPr="00EB257E">
        <w:rPr>
          <w:rFonts w:asciiTheme="minorHAnsi" w:hAnsiTheme="minorHAnsi" w:cstheme="minorHAnsi"/>
          <w:sz w:val="20"/>
        </w:rPr>
        <w:t xml:space="preserve"> or priority of the </w:t>
      </w:r>
      <w:r w:rsidR="000563E7" w:rsidRPr="00EB257E">
        <w:rPr>
          <w:rFonts w:asciiTheme="minorHAnsi" w:hAnsiTheme="minorHAnsi" w:cstheme="minorHAnsi"/>
          <w:sz w:val="20"/>
        </w:rPr>
        <w:t>lien</w:t>
      </w:r>
      <w:r w:rsidR="0008673B" w:rsidRPr="00EB257E">
        <w:rPr>
          <w:rFonts w:asciiTheme="minorHAnsi" w:hAnsiTheme="minorHAnsi" w:cstheme="minorHAnsi"/>
          <w:sz w:val="20"/>
        </w:rPr>
        <w:t xml:space="preserve"> of the Insured Mortgage</w:t>
      </w:r>
      <w:r w:rsidR="00921913" w:rsidRPr="00EB257E">
        <w:rPr>
          <w:rFonts w:asciiTheme="minorHAnsi" w:hAnsiTheme="minorHAnsi" w:cstheme="minorHAnsi"/>
          <w:sz w:val="20"/>
        </w:rPr>
        <w:t>;</w:t>
      </w:r>
      <w:r w:rsidR="000563E7" w:rsidRPr="00EB257E">
        <w:rPr>
          <w:rFonts w:asciiTheme="minorHAnsi" w:hAnsiTheme="minorHAnsi" w:cstheme="minorHAnsi"/>
          <w:sz w:val="20"/>
        </w:rPr>
        <w:t xml:space="preserve"> or </w:t>
      </w:r>
    </w:p>
    <w:p w14:paraId="0B23D3DF" w14:textId="133AABFF" w:rsidR="003D3917" w:rsidRPr="00EB257E" w:rsidRDefault="00E843D6" w:rsidP="000151B5">
      <w:pPr>
        <w:pStyle w:val="p7"/>
        <w:tabs>
          <w:tab w:val="clear" w:pos="400"/>
        </w:tabs>
        <w:spacing w:line="240" w:lineRule="auto"/>
        <w:ind w:left="2160" w:hanging="720"/>
        <w:rPr>
          <w:rFonts w:asciiTheme="minorHAnsi" w:hAnsiTheme="minorHAnsi" w:cstheme="minorHAnsi"/>
          <w:sz w:val="20"/>
        </w:rPr>
      </w:pPr>
      <w:r w:rsidRPr="00EB257E">
        <w:rPr>
          <w:rFonts w:asciiTheme="minorHAnsi" w:hAnsiTheme="minorHAnsi" w:cstheme="minorHAnsi"/>
          <w:sz w:val="20"/>
        </w:rPr>
        <w:t>ii</w:t>
      </w:r>
      <w:r w:rsidR="002A7AFE" w:rsidRPr="00EB257E">
        <w:rPr>
          <w:rFonts w:asciiTheme="minorHAnsi" w:hAnsiTheme="minorHAnsi" w:cstheme="minorHAnsi"/>
          <w:sz w:val="20"/>
        </w:rPr>
        <w:t>.</w:t>
      </w:r>
      <w:r w:rsidR="000563E7" w:rsidRPr="00EB257E">
        <w:rPr>
          <w:rFonts w:asciiTheme="minorHAnsi" w:hAnsiTheme="minorHAnsi" w:cstheme="minorHAnsi"/>
          <w:sz w:val="20"/>
        </w:rPr>
        <w:t xml:space="preserve"> </w:t>
      </w:r>
      <w:r w:rsidR="00921913" w:rsidRPr="00EB257E">
        <w:rPr>
          <w:rFonts w:asciiTheme="minorHAnsi" w:hAnsiTheme="minorHAnsi" w:cstheme="minorHAnsi"/>
          <w:sz w:val="20"/>
        </w:rPr>
        <w:tab/>
      </w:r>
      <w:r w:rsidR="000563E7" w:rsidRPr="00EB257E">
        <w:rPr>
          <w:rFonts w:asciiTheme="minorHAnsi" w:hAnsiTheme="minorHAnsi" w:cstheme="minorHAnsi"/>
          <w:sz w:val="20"/>
        </w:rPr>
        <w:t xml:space="preserve">obtaining any document, specifically required by </w:t>
      </w:r>
      <w:r w:rsidR="00D329A6" w:rsidRPr="00EB257E">
        <w:rPr>
          <w:rFonts w:asciiTheme="minorHAnsi" w:hAnsiTheme="minorHAnsi" w:cstheme="minorHAnsi"/>
          <w:sz w:val="20"/>
        </w:rPr>
        <w:t>Y</w:t>
      </w:r>
      <w:r w:rsidR="000563E7" w:rsidRPr="00EB257E">
        <w:rPr>
          <w:rFonts w:asciiTheme="minorHAnsi" w:hAnsiTheme="minorHAnsi" w:cstheme="minorHAnsi"/>
          <w:sz w:val="20"/>
        </w:rPr>
        <w:t xml:space="preserve">ou, but only to the extent </w:t>
      </w:r>
      <w:r w:rsidR="00C55111" w:rsidRPr="00EB257E">
        <w:rPr>
          <w:rFonts w:asciiTheme="minorHAnsi" w:hAnsiTheme="minorHAnsi" w:cstheme="minorHAnsi"/>
          <w:sz w:val="20"/>
        </w:rPr>
        <w:t xml:space="preserve">that </w:t>
      </w:r>
      <w:r w:rsidR="000563E7" w:rsidRPr="00EB257E">
        <w:rPr>
          <w:rFonts w:asciiTheme="minorHAnsi" w:hAnsiTheme="minorHAnsi" w:cstheme="minorHAnsi"/>
          <w:sz w:val="20"/>
        </w:rPr>
        <w:t xml:space="preserve">the failure to obtain the document </w:t>
      </w:r>
      <w:r w:rsidR="003F0515" w:rsidRPr="00EB257E">
        <w:rPr>
          <w:rFonts w:asciiTheme="minorHAnsi" w:hAnsiTheme="minorHAnsi" w:cstheme="minorHAnsi"/>
          <w:sz w:val="20"/>
        </w:rPr>
        <w:t xml:space="preserve">adversely </w:t>
      </w:r>
      <w:r w:rsidR="000563E7" w:rsidRPr="00EB257E">
        <w:rPr>
          <w:rFonts w:asciiTheme="minorHAnsi" w:hAnsiTheme="minorHAnsi" w:cstheme="minorHAnsi"/>
          <w:sz w:val="20"/>
        </w:rPr>
        <w:t xml:space="preserve">affects the status of the </w:t>
      </w:r>
      <w:r w:rsidR="00C63632" w:rsidRPr="00EB257E">
        <w:rPr>
          <w:rFonts w:asciiTheme="minorHAnsi" w:hAnsiTheme="minorHAnsi" w:cstheme="minorHAnsi"/>
          <w:sz w:val="20"/>
        </w:rPr>
        <w:t>T</w:t>
      </w:r>
      <w:r w:rsidR="000563E7" w:rsidRPr="00EB257E">
        <w:rPr>
          <w:rFonts w:asciiTheme="minorHAnsi" w:hAnsiTheme="minorHAnsi" w:cstheme="minorHAnsi"/>
          <w:sz w:val="20"/>
        </w:rPr>
        <w:t xml:space="preserve">itle </w:t>
      </w:r>
      <w:r w:rsidRPr="00EB257E">
        <w:rPr>
          <w:rFonts w:asciiTheme="minorHAnsi" w:hAnsiTheme="minorHAnsi" w:cstheme="minorHAnsi"/>
          <w:sz w:val="20"/>
        </w:rPr>
        <w:t xml:space="preserve">to the Land </w:t>
      </w:r>
      <w:r w:rsidR="000563E7" w:rsidRPr="00EB257E">
        <w:rPr>
          <w:rFonts w:asciiTheme="minorHAnsi" w:hAnsiTheme="minorHAnsi" w:cstheme="minorHAnsi"/>
          <w:sz w:val="20"/>
        </w:rPr>
        <w:t>or the validity, enforceability</w:t>
      </w:r>
      <w:r w:rsidR="00D329A6" w:rsidRPr="00EB257E">
        <w:rPr>
          <w:rFonts w:asciiTheme="minorHAnsi" w:hAnsiTheme="minorHAnsi" w:cstheme="minorHAnsi"/>
          <w:sz w:val="20"/>
        </w:rPr>
        <w:t>,</w:t>
      </w:r>
      <w:r w:rsidR="000563E7" w:rsidRPr="00EB257E">
        <w:rPr>
          <w:rFonts w:asciiTheme="minorHAnsi" w:hAnsiTheme="minorHAnsi" w:cstheme="minorHAnsi"/>
          <w:sz w:val="20"/>
        </w:rPr>
        <w:t xml:space="preserve"> </w:t>
      </w:r>
      <w:r w:rsidR="0008673B" w:rsidRPr="00EB257E">
        <w:rPr>
          <w:rFonts w:asciiTheme="minorHAnsi" w:hAnsiTheme="minorHAnsi" w:cstheme="minorHAnsi"/>
          <w:sz w:val="20"/>
        </w:rPr>
        <w:t xml:space="preserve">or </w:t>
      </w:r>
      <w:r w:rsidR="000563E7" w:rsidRPr="00EB257E">
        <w:rPr>
          <w:rFonts w:asciiTheme="minorHAnsi" w:hAnsiTheme="minorHAnsi" w:cstheme="minorHAnsi"/>
          <w:sz w:val="20"/>
        </w:rPr>
        <w:t xml:space="preserve">priority of the lien of the </w:t>
      </w:r>
      <w:r w:rsidR="0008673B" w:rsidRPr="00EB257E">
        <w:rPr>
          <w:rFonts w:asciiTheme="minorHAnsi" w:hAnsiTheme="minorHAnsi" w:cstheme="minorHAnsi"/>
          <w:sz w:val="20"/>
        </w:rPr>
        <w:t>Insured M</w:t>
      </w:r>
      <w:r w:rsidR="000563E7" w:rsidRPr="00EB257E">
        <w:rPr>
          <w:rFonts w:asciiTheme="minorHAnsi" w:hAnsiTheme="minorHAnsi" w:cstheme="minorHAnsi"/>
          <w:sz w:val="20"/>
        </w:rPr>
        <w:t>ortgage</w:t>
      </w:r>
      <w:r w:rsidR="003F0515" w:rsidRPr="00EB257E">
        <w:rPr>
          <w:rFonts w:asciiTheme="minorHAnsi" w:hAnsiTheme="minorHAnsi" w:cstheme="minorHAnsi"/>
          <w:sz w:val="20"/>
        </w:rPr>
        <w:t xml:space="preserve"> on the Title to the Land</w:t>
      </w:r>
      <w:r w:rsidR="00F97109" w:rsidRPr="00EB257E">
        <w:rPr>
          <w:rFonts w:asciiTheme="minorHAnsi" w:hAnsiTheme="minorHAnsi" w:cstheme="minorHAnsi"/>
          <w:sz w:val="20"/>
        </w:rPr>
        <w:t>;</w:t>
      </w:r>
      <w:r w:rsidR="00DB6554" w:rsidRPr="00EB257E">
        <w:rPr>
          <w:rFonts w:asciiTheme="minorHAnsi" w:hAnsiTheme="minorHAnsi" w:cstheme="minorHAnsi"/>
          <w:sz w:val="20"/>
        </w:rPr>
        <w:t xml:space="preserve"> </w:t>
      </w:r>
      <w:r w:rsidR="003D3917" w:rsidRPr="00EB257E">
        <w:rPr>
          <w:rFonts w:asciiTheme="minorHAnsi" w:hAnsiTheme="minorHAnsi" w:cstheme="minorHAnsi"/>
          <w:sz w:val="20"/>
        </w:rPr>
        <w:t>or</w:t>
      </w:r>
    </w:p>
    <w:p w14:paraId="0B23D3E0" w14:textId="0AF45FB1" w:rsidR="00874AC9" w:rsidRPr="00EB257E" w:rsidRDefault="00E843D6" w:rsidP="000151B5">
      <w:pPr>
        <w:pStyle w:val="p8"/>
        <w:tabs>
          <w:tab w:val="clear" w:pos="720"/>
        </w:tabs>
        <w:spacing w:line="240" w:lineRule="auto"/>
        <w:ind w:left="1440" w:hanging="720"/>
        <w:jc w:val="both"/>
        <w:rPr>
          <w:rFonts w:asciiTheme="minorHAnsi" w:hAnsiTheme="minorHAnsi" w:cstheme="minorHAnsi"/>
          <w:sz w:val="20"/>
        </w:rPr>
      </w:pPr>
      <w:r w:rsidRPr="00EB257E">
        <w:rPr>
          <w:rFonts w:asciiTheme="minorHAnsi" w:hAnsiTheme="minorHAnsi" w:cstheme="minorHAnsi"/>
          <w:sz w:val="20"/>
        </w:rPr>
        <w:t>b</w:t>
      </w:r>
      <w:r w:rsidR="002A7AFE" w:rsidRPr="00EB257E">
        <w:rPr>
          <w:rFonts w:asciiTheme="minorHAnsi" w:hAnsiTheme="minorHAnsi" w:cstheme="minorHAnsi"/>
          <w:sz w:val="20"/>
        </w:rPr>
        <w:t>.</w:t>
      </w:r>
      <w:r w:rsidR="003D7E8E" w:rsidRPr="00EB257E">
        <w:rPr>
          <w:rFonts w:asciiTheme="minorHAnsi" w:hAnsiTheme="minorHAnsi" w:cstheme="minorHAnsi"/>
          <w:sz w:val="20"/>
        </w:rPr>
        <w:tab/>
      </w:r>
      <w:r w:rsidR="00511C05" w:rsidRPr="00EB257E">
        <w:rPr>
          <w:rFonts w:asciiTheme="minorHAnsi" w:hAnsiTheme="minorHAnsi" w:cstheme="minorHAnsi"/>
          <w:sz w:val="20"/>
        </w:rPr>
        <w:t>f</w:t>
      </w:r>
      <w:r w:rsidR="003D7E8E" w:rsidRPr="00EB257E">
        <w:rPr>
          <w:rFonts w:asciiTheme="minorHAnsi" w:hAnsiTheme="minorHAnsi" w:cstheme="minorHAnsi"/>
          <w:sz w:val="20"/>
        </w:rPr>
        <w:t xml:space="preserve">raud, </w:t>
      </w:r>
      <w:r w:rsidR="007B39B5" w:rsidRPr="00EB257E">
        <w:rPr>
          <w:rFonts w:asciiTheme="minorHAnsi" w:hAnsiTheme="minorHAnsi" w:cstheme="minorHAnsi"/>
          <w:sz w:val="20"/>
        </w:rPr>
        <w:t xml:space="preserve">theft, </w:t>
      </w:r>
      <w:r w:rsidR="0036305F" w:rsidRPr="00EB257E">
        <w:rPr>
          <w:rFonts w:asciiTheme="minorHAnsi" w:hAnsiTheme="minorHAnsi" w:cstheme="minorHAnsi"/>
          <w:sz w:val="20"/>
        </w:rPr>
        <w:t>dishonesty</w:t>
      </w:r>
      <w:r w:rsidR="004510F6" w:rsidRPr="00EB257E">
        <w:rPr>
          <w:rFonts w:asciiTheme="minorHAnsi" w:hAnsiTheme="minorHAnsi" w:cstheme="minorHAnsi"/>
          <w:sz w:val="20"/>
        </w:rPr>
        <w:t>,</w:t>
      </w:r>
      <w:r w:rsidR="0036305F" w:rsidRPr="00EB257E">
        <w:rPr>
          <w:rFonts w:asciiTheme="minorHAnsi" w:hAnsiTheme="minorHAnsi" w:cstheme="minorHAnsi"/>
          <w:sz w:val="20"/>
        </w:rPr>
        <w:t xml:space="preserve"> </w:t>
      </w:r>
      <w:r w:rsidR="00081509" w:rsidRPr="00EB257E">
        <w:rPr>
          <w:rFonts w:asciiTheme="minorHAnsi" w:hAnsiTheme="minorHAnsi" w:cstheme="minorHAnsi"/>
          <w:sz w:val="20"/>
        </w:rPr>
        <w:t xml:space="preserve">or </w:t>
      </w:r>
      <w:r w:rsidR="008342D2" w:rsidRPr="00EB257E">
        <w:rPr>
          <w:rFonts w:asciiTheme="minorHAnsi" w:hAnsiTheme="minorHAnsi" w:cstheme="minorHAnsi"/>
          <w:sz w:val="20"/>
        </w:rPr>
        <w:t>misapp</w:t>
      </w:r>
      <w:r w:rsidR="00081509" w:rsidRPr="00EB257E">
        <w:rPr>
          <w:rFonts w:asciiTheme="minorHAnsi" w:hAnsiTheme="minorHAnsi" w:cstheme="minorHAnsi"/>
          <w:sz w:val="20"/>
        </w:rPr>
        <w:t>ropriation</w:t>
      </w:r>
      <w:r w:rsidR="008342D2" w:rsidRPr="00EB257E">
        <w:rPr>
          <w:rFonts w:asciiTheme="minorHAnsi" w:hAnsiTheme="minorHAnsi" w:cstheme="minorHAnsi"/>
          <w:sz w:val="20"/>
        </w:rPr>
        <w:t xml:space="preserve"> </w:t>
      </w:r>
      <w:r w:rsidR="005362A0" w:rsidRPr="00EB257E">
        <w:rPr>
          <w:rFonts w:asciiTheme="minorHAnsi" w:hAnsiTheme="minorHAnsi" w:cstheme="minorHAnsi"/>
          <w:sz w:val="20"/>
        </w:rPr>
        <w:t xml:space="preserve">by </w:t>
      </w:r>
      <w:r w:rsidR="003D7E8E" w:rsidRPr="00EB257E">
        <w:rPr>
          <w:rFonts w:asciiTheme="minorHAnsi" w:hAnsiTheme="minorHAnsi" w:cstheme="minorHAnsi"/>
          <w:sz w:val="20"/>
        </w:rPr>
        <w:t xml:space="preserve">the Issuing Agent or Approved Attorney in </w:t>
      </w:r>
      <w:r w:rsidR="003D7E8E" w:rsidRPr="00EB257E">
        <w:rPr>
          <w:rFonts w:asciiTheme="minorHAnsi" w:hAnsiTheme="minorHAnsi" w:cstheme="minorHAnsi"/>
          <w:sz w:val="20"/>
        </w:rPr>
        <w:lastRenderedPageBreak/>
        <w:t xml:space="preserve">handling </w:t>
      </w:r>
      <w:r w:rsidR="00D329A6" w:rsidRPr="00EB257E">
        <w:rPr>
          <w:rFonts w:asciiTheme="minorHAnsi" w:hAnsiTheme="minorHAnsi" w:cstheme="minorHAnsi"/>
          <w:sz w:val="20"/>
        </w:rPr>
        <w:t>Y</w:t>
      </w:r>
      <w:r w:rsidR="003D7E8E" w:rsidRPr="00EB257E">
        <w:rPr>
          <w:rFonts w:asciiTheme="minorHAnsi" w:hAnsiTheme="minorHAnsi" w:cstheme="minorHAnsi"/>
          <w:sz w:val="20"/>
        </w:rPr>
        <w:t xml:space="preserve">our </w:t>
      </w:r>
      <w:r w:rsidR="00D329A6" w:rsidRPr="00EB257E">
        <w:rPr>
          <w:rFonts w:asciiTheme="minorHAnsi" w:hAnsiTheme="minorHAnsi" w:cstheme="minorHAnsi"/>
          <w:sz w:val="20"/>
        </w:rPr>
        <w:t>F</w:t>
      </w:r>
      <w:r w:rsidR="003D7E8E" w:rsidRPr="00EB257E">
        <w:rPr>
          <w:rFonts w:asciiTheme="minorHAnsi" w:hAnsiTheme="minorHAnsi" w:cstheme="minorHAnsi"/>
          <w:sz w:val="20"/>
        </w:rPr>
        <w:t xml:space="preserve">unds or documents in connection with </w:t>
      </w:r>
      <w:r w:rsidR="000E23D3" w:rsidRPr="00EB257E">
        <w:rPr>
          <w:rFonts w:asciiTheme="minorHAnsi" w:hAnsiTheme="minorHAnsi" w:cstheme="minorHAnsi"/>
          <w:sz w:val="20"/>
        </w:rPr>
        <w:t>the</w:t>
      </w:r>
      <w:r w:rsidR="003D7E8E" w:rsidRPr="00EB257E">
        <w:rPr>
          <w:rFonts w:asciiTheme="minorHAnsi" w:hAnsiTheme="minorHAnsi" w:cstheme="minorHAnsi"/>
          <w:sz w:val="20"/>
        </w:rPr>
        <w:t xml:space="preserve"> closing</w:t>
      </w:r>
      <w:r w:rsidR="0012212C" w:rsidRPr="00EB257E">
        <w:rPr>
          <w:rFonts w:asciiTheme="minorHAnsi" w:hAnsiTheme="minorHAnsi" w:cstheme="minorHAnsi"/>
          <w:sz w:val="20"/>
        </w:rPr>
        <w:t>,</w:t>
      </w:r>
      <w:r w:rsidR="003D7E8E" w:rsidRPr="00EB257E">
        <w:rPr>
          <w:rFonts w:asciiTheme="minorHAnsi" w:hAnsiTheme="minorHAnsi" w:cstheme="minorHAnsi"/>
          <w:sz w:val="20"/>
        </w:rPr>
        <w:t xml:space="preserve"> </w:t>
      </w:r>
      <w:r w:rsidR="00C55111" w:rsidRPr="00EB257E">
        <w:rPr>
          <w:rFonts w:asciiTheme="minorHAnsi" w:hAnsiTheme="minorHAnsi" w:cstheme="minorHAnsi"/>
          <w:sz w:val="20"/>
        </w:rPr>
        <w:t xml:space="preserve">but only </w:t>
      </w:r>
      <w:r w:rsidR="003D7E8E" w:rsidRPr="00EB257E">
        <w:rPr>
          <w:rFonts w:asciiTheme="minorHAnsi" w:hAnsiTheme="minorHAnsi" w:cstheme="minorHAnsi"/>
          <w:sz w:val="20"/>
        </w:rPr>
        <w:t xml:space="preserve">to the extent </w:t>
      </w:r>
      <w:r w:rsidR="000E23D3" w:rsidRPr="00EB257E">
        <w:rPr>
          <w:rFonts w:asciiTheme="minorHAnsi" w:hAnsiTheme="minorHAnsi" w:cstheme="minorHAnsi"/>
          <w:sz w:val="20"/>
        </w:rPr>
        <w:t>that</w:t>
      </w:r>
      <w:r w:rsidR="003D7E8E" w:rsidRPr="00EB257E">
        <w:rPr>
          <w:rFonts w:asciiTheme="minorHAnsi" w:hAnsiTheme="minorHAnsi" w:cstheme="minorHAnsi"/>
          <w:sz w:val="20"/>
        </w:rPr>
        <w:t xml:space="preserve"> </w:t>
      </w:r>
      <w:r w:rsidR="00C55111" w:rsidRPr="00EB257E">
        <w:rPr>
          <w:rFonts w:asciiTheme="minorHAnsi" w:hAnsiTheme="minorHAnsi" w:cstheme="minorHAnsi"/>
          <w:sz w:val="20"/>
        </w:rPr>
        <w:t xml:space="preserve">the </w:t>
      </w:r>
      <w:r w:rsidR="003D7E8E" w:rsidRPr="00EB257E">
        <w:rPr>
          <w:rFonts w:asciiTheme="minorHAnsi" w:hAnsiTheme="minorHAnsi" w:cstheme="minorHAnsi"/>
          <w:sz w:val="20"/>
        </w:rPr>
        <w:t xml:space="preserve">fraud, </w:t>
      </w:r>
      <w:r w:rsidR="007B39B5" w:rsidRPr="00EB257E">
        <w:rPr>
          <w:rFonts w:asciiTheme="minorHAnsi" w:hAnsiTheme="minorHAnsi" w:cstheme="minorHAnsi"/>
          <w:sz w:val="20"/>
        </w:rPr>
        <w:t xml:space="preserve">theft, </w:t>
      </w:r>
      <w:r w:rsidR="003D7E8E" w:rsidRPr="00EB257E">
        <w:rPr>
          <w:rFonts w:asciiTheme="minorHAnsi" w:hAnsiTheme="minorHAnsi" w:cstheme="minorHAnsi"/>
          <w:sz w:val="20"/>
        </w:rPr>
        <w:t>dishonesty</w:t>
      </w:r>
      <w:r w:rsidR="00F073FD" w:rsidRPr="00EB257E">
        <w:rPr>
          <w:rFonts w:asciiTheme="minorHAnsi" w:hAnsiTheme="minorHAnsi" w:cstheme="minorHAnsi"/>
          <w:sz w:val="20"/>
        </w:rPr>
        <w:t>,</w:t>
      </w:r>
      <w:r w:rsidR="003D7E8E" w:rsidRPr="00EB257E">
        <w:rPr>
          <w:rFonts w:asciiTheme="minorHAnsi" w:hAnsiTheme="minorHAnsi" w:cstheme="minorHAnsi"/>
          <w:sz w:val="20"/>
        </w:rPr>
        <w:t xml:space="preserve"> </w:t>
      </w:r>
      <w:r w:rsidR="00081509" w:rsidRPr="00EB257E">
        <w:rPr>
          <w:rFonts w:asciiTheme="minorHAnsi" w:hAnsiTheme="minorHAnsi" w:cstheme="minorHAnsi"/>
          <w:sz w:val="20"/>
        </w:rPr>
        <w:t xml:space="preserve">or </w:t>
      </w:r>
      <w:r w:rsidR="008342D2" w:rsidRPr="00EB257E">
        <w:rPr>
          <w:rFonts w:asciiTheme="minorHAnsi" w:hAnsiTheme="minorHAnsi" w:cstheme="minorHAnsi"/>
          <w:sz w:val="20"/>
        </w:rPr>
        <w:t>misappropriation</w:t>
      </w:r>
      <w:r w:rsidR="003D7E8E" w:rsidRPr="00EB257E">
        <w:rPr>
          <w:rFonts w:asciiTheme="minorHAnsi" w:hAnsiTheme="minorHAnsi" w:cstheme="minorHAnsi"/>
          <w:sz w:val="20"/>
        </w:rPr>
        <w:t xml:space="preserve"> </w:t>
      </w:r>
      <w:r w:rsidR="003F0515" w:rsidRPr="00EB257E">
        <w:rPr>
          <w:rFonts w:asciiTheme="minorHAnsi" w:hAnsiTheme="minorHAnsi" w:cstheme="minorHAnsi"/>
          <w:sz w:val="20"/>
        </w:rPr>
        <w:t>adversely affects</w:t>
      </w:r>
      <w:r w:rsidR="003D7E8E" w:rsidRPr="00EB257E">
        <w:rPr>
          <w:rFonts w:asciiTheme="minorHAnsi" w:hAnsiTheme="minorHAnsi" w:cstheme="minorHAnsi"/>
          <w:sz w:val="20"/>
        </w:rPr>
        <w:t xml:space="preserve"> the status of the </w:t>
      </w:r>
      <w:r w:rsidR="00D329A6" w:rsidRPr="00EB257E">
        <w:rPr>
          <w:rFonts w:asciiTheme="minorHAnsi" w:hAnsiTheme="minorHAnsi" w:cstheme="minorHAnsi"/>
          <w:sz w:val="20"/>
        </w:rPr>
        <w:t>T</w:t>
      </w:r>
      <w:r w:rsidR="003D7E8E" w:rsidRPr="00EB257E">
        <w:rPr>
          <w:rFonts w:asciiTheme="minorHAnsi" w:hAnsiTheme="minorHAnsi" w:cstheme="minorHAnsi"/>
          <w:sz w:val="20"/>
        </w:rPr>
        <w:t xml:space="preserve">itle </w:t>
      </w:r>
      <w:r w:rsidRPr="00EB257E">
        <w:rPr>
          <w:rFonts w:asciiTheme="minorHAnsi" w:hAnsiTheme="minorHAnsi" w:cstheme="minorHAnsi"/>
          <w:sz w:val="20"/>
        </w:rPr>
        <w:t xml:space="preserve">to the Land </w:t>
      </w:r>
      <w:r w:rsidR="003D7E8E" w:rsidRPr="00EB257E">
        <w:rPr>
          <w:rFonts w:asciiTheme="minorHAnsi" w:hAnsiTheme="minorHAnsi" w:cstheme="minorHAnsi"/>
          <w:sz w:val="20"/>
        </w:rPr>
        <w:t xml:space="preserve">or the validity, enforceability, </w:t>
      </w:r>
      <w:r w:rsidR="008342D2" w:rsidRPr="00EB257E">
        <w:rPr>
          <w:rFonts w:asciiTheme="minorHAnsi" w:hAnsiTheme="minorHAnsi" w:cstheme="minorHAnsi"/>
          <w:sz w:val="20"/>
        </w:rPr>
        <w:t xml:space="preserve">or </w:t>
      </w:r>
      <w:r w:rsidR="003D7E8E" w:rsidRPr="00EB257E">
        <w:rPr>
          <w:rFonts w:asciiTheme="minorHAnsi" w:hAnsiTheme="minorHAnsi" w:cstheme="minorHAnsi"/>
          <w:sz w:val="20"/>
        </w:rPr>
        <w:t xml:space="preserve">priority of the lien of </w:t>
      </w:r>
      <w:r w:rsidR="000E23D3" w:rsidRPr="00EB257E">
        <w:rPr>
          <w:rFonts w:asciiTheme="minorHAnsi" w:hAnsiTheme="minorHAnsi" w:cstheme="minorHAnsi"/>
          <w:sz w:val="20"/>
        </w:rPr>
        <w:t>the</w:t>
      </w:r>
      <w:r w:rsidR="003D7E8E" w:rsidRPr="00EB257E">
        <w:rPr>
          <w:rFonts w:asciiTheme="minorHAnsi" w:hAnsiTheme="minorHAnsi" w:cstheme="minorHAnsi"/>
          <w:sz w:val="20"/>
        </w:rPr>
        <w:t xml:space="preserve"> </w:t>
      </w:r>
      <w:r w:rsidR="0008673B" w:rsidRPr="00EB257E">
        <w:rPr>
          <w:rFonts w:asciiTheme="minorHAnsi" w:hAnsiTheme="minorHAnsi" w:cstheme="minorHAnsi"/>
          <w:sz w:val="20"/>
        </w:rPr>
        <w:t>Insured M</w:t>
      </w:r>
      <w:r w:rsidR="003D7E8E" w:rsidRPr="00EB257E">
        <w:rPr>
          <w:rFonts w:asciiTheme="minorHAnsi" w:hAnsiTheme="minorHAnsi" w:cstheme="minorHAnsi"/>
          <w:sz w:val="20"/>
        </w:rPr>
        <w:t>ortgage</w:t>
      </w:r>
      <w:r w:rsidR="003F0515" w:rsidRPr="00EB257E">
        <w:rPr>
          <w:rFonts w:asciiTheme="minorHAnsi" w:hAnsiTheme="minorHAnsi" w:cstheme="minorHAnsi"/>
          <w:sz w:val="20"/>
        </w:rPr>
        <w:t xml:space="preserve"> on the Title to the Land</w:t>
      </w:r>
      <w:r w:rsidR="003D7E8E" w:rsidRPr="00EB257E">
        <w:rPr>
          <w:rFonts w:asciiTheme="minorHAnsi" w:hAnsiTheme="minorHAnsi" w:cstheme="minorHAnsi"/>
          <w:sz w:val="20"/>
        </w:rPr>
        <w:t>.</w:t>
      </w:r>
    </w:p>
    <w:p w14:paraId="0B23D3E1" w14:textId="6E2C7407" w:rsidR="00874AC9" w:rsidRPr="00EB257E" w:rsidRDefault="00874AC9" w:rsidP="000151B5">
      <w:pPr>
        <w:pStyle w:val="p3"/>
        <w:tabs>
          <w:tab w:val="left" w:pos="360"/>
        </w:tabs>
        <w:spacing w:line="240" w:lineRule="auto"/>
        <w:outlineLvl w:val="0"/>
        <w:rPr>
          <w:rFonts w:asciiTheme="minorHAnsi" w:hAnsiTheme="minorHAnsi" w:cstheme="minorHAnsi"/>
          <w:sz w:val="20"/>
          <w:u w:val="single"/>
        </w:rPr>
      </w:pPr>
    </w:p>
    <w:p w14:paraId="3A6C2F8C" w14:textId="77777777" w:rsidR="006E70BF" w:rsidRPr="00EB257E" w:rsidRDefault="006E70BF" w:rsidP="000151B5">
      <w:pPr>
        <w:pStyle w:val="p3"/>
        <w:tabs>
          <w:tab w:val="left" w:pos="360"/>
        </w:tabs>
        <w:spacing w:line="240" w:lineRule="auto"/>
        <w:outlineLvl w:val="0"/>
        <w:rPr>
          <w:rFonts w:asciiTheme="minorHAnsi" w:hAnsiTheme="minorHAnsi" w:cstheme="minorHAnsi"/>
          <w:sz w:val="20"/>
          <w:u w:val="single"/>
        </w:rPr>
      </w:pPr>
    </w:p>
    <w:p w14:paraId="0B23D3E2" w14:textId="4046EE50" w:rsidR="003D7E8E" w:rsidRPr="00EB257E" w:rsidRDefault="002209B8" w:rsidP="000151B5">
      <w:pPr>
        <w:pStyle w:val="p3"/>
        <w:keepNext/>
        <w:keepLines/>
        <w:tabs>
          <w:tab w:val="left" w:pos="360"/>
        </w:tabs>
        <w:spacing w:line="240" w:lineRule="auto"/>
        <w:jc w:val="center"/>
        <w:outlineLvl w:val="0"/>
        <w:rPr>
          <w:rFonts w:asciiTheme="minorHAnsi" w:hAnsiTheme="minorHAnsi" w:cstheme="minorHAnsi"/>
          <w:b/>
          <w:sz w:val="20"/>
        </w:rPr>
      </w:pPr>
      <w:r w:rsidRPr="00EB257E">
        <w:rPr>
          <w:rFonts w:asciiTheme="minorHAnsi" w:hAnsiTheme="minorHAnsi" w:cstheme="minorHAnsi"/>
          <w:b/>
          <w:sz w:val="20"/>
        </w:rPr>
        <w:t>CONDITIONS AND EXCLUSIONS</w:t>
      </w:r>
    </w:p>
    <w:p w14:paraId="7C314D1F" w14:textId="77777777" w:rsidR="006E70BF" w:rsidRPr="00EB257E" w:rsidRDefault="006E70BF" w:rsidP="000151B5">
      <w:pPr>
        <w:pStyle w:val="p3"/>
        <w:keepNext/>
        <w:keepLines/>
        <w:tabs>
          <w:tab w:val="left" w:pos="360"/>
        </w:tabs>
        <w:spacing w:line="240" w:lineRule="auto"/>
        <w:jc w:val="center"/>
        <w:outlineLvl w:val="0"/>
        <w:rPr>
          <w:rFonts w:asciiTheme="minorHAnsi" w:hAnsiTheme="minorHAnsi" w:cstheme="minorHAnsi"/>
          <w:b/>
          <w:sz w:val="20"/>
        </w:rPr>
      </w:pPr>
    </w:p>
    <w:p w14:paraId="0B23D3E3" w14:textId="5B11E2CC" w:rsidR="000F215C" w:rsidRPr="00EB257E" w:rsidRDefault="00A7670D" w:rsidP="000151B5">
      <w:pPr>
        <w:pStyle w:val="p3"/>
        <w:keepNext/>
        <w:keepLines/>
        <w:tabs>
          <w:tab w:val="clear" w:pos="720"/>
        </w:tabs>
        <w:spacing w:line="240" w:lineRule="auto"/>
        <w:ind w:left="720" w:hanging="720"/>
        <w:outlineLvl w:val="0"/>
        <w:rPr>
          <w:rFonts w:asciiTheme="minorHAnsi" w:hAnsiTheme="minorHAnsi" w:cstheme="minorHAnsi"/>
          <w:sz w:val="20"/>
        </w:rPr>
      </w:pPr>
      <w:r w:rsidRPr="00EB257E">
        <w:rPr>
          <w:rFonts w:asciiTheme="minorHAnsi" w:hAnsiTheme="minorHAnsi" w:cstheme="minorHAnsi"/>
          <w:b/>
          <w:bCs/>
          <w:sz w:val="20"/>
        </w:rPr>
        <w:t>1.</w:t>
      </w:r>
      <w:r w:rsidRPr="00EB257E">
        <w:rPr>
          <w:rFonts w:asciiTheme="minorHAnsi" w:hAnsiTheme="minorHAnsi" w:cstheme="minorHAnsi"/>
          <w:sz w:val="20"/>
        </w:rPr>
        <w:tab/>
        <w:t xml:space="preserve">Your transmittal of Funds or documents to the Issuing Agent or Approved Attorney </w:t>
      </w:r>
      <w:r w:rsidR="00D45C39" w:rsidRPr="00EB257E">
        <w:rPr>
          <w:rFonts w:asciiTheme="minorHAnsi" w:hAnsiTheme="minorHAnsi" w:cstheme="minorHAnsi"/>
          <w:sz w:val="20"/>
        </w:rPr>
        <w:t xml:space="preserve">for the Real Estate Transaction </w:t>
      </w:r>
      <w:r w:rsidRPr="00EB257E">
        <w:rPr>
          <w:rFonts w:asciiTheme="minorHAnsi" w:hAnsiTheme="minorHAnsi" w:cstheme="minorHAnsi"/>
          <w:sz w:val="20"/>
        </w:rPr>
        <w:t>constitutes Your acceptance of this letter</w:t>
      </w:r>
      <w:r w:rsidR="00D51E6A" w:rsidRPr="00EB257E">
        <w:rPr>
          <w:rFonts w:asciiTheme="minorHAnsi" w:hAnsiTheme="minorHAnsi" w:cstheme="minorHAnsi"/>
          <w:sz w:val="20"/>
        </w:rPr>
        <w:t>.</w:t>
      </w:r>
    </w:p>
    <w:p w14:paraId="58369036" w14:textId="77777777" w:rsidR="006E70BF" w:rsidRPr="00EB257E" w:rsidRDefault="006E70BF" w:rsidP="000151B5">
      <w:pPr>
        <w:pStyle w:val="p3"/>
        <w:keepNext/>
        <w:keepLines/>
        <w:tabs>
          <w:tab w:val="clear" w:pos="720"/>
        </w:tabs>
        <w:spacing w:line="240" w:lineRule="auto"/>
        <w:ind w:left="720" w:hanging="720"/>
        <w:outlineLvl w:val="0"/>
        <w:rPr>
          <w:rFonts w:asciiTheme="minorHAnsi" w:hAnsiTheme="minorHAnsi" w:cstheme="minorHAnsi"/>
          <w:sz w:val="20"/>
        </w:rPr>
      </w:pPr>
    </w:p>
    <w:p w14:paraId="0B23D3E4" w14:textId="3B300FBE" w:rsidR="000F215C" w:rsidRPr="00EB257E" w:rsidRDefault="00A7670D" w:rsidP="000151B5">
      <w:pPr>
        <w:pStyle w:val="p3"/>
        <w:keepNext/>
        <w:keepLines/>
        <w:tabs>
          <w:tab w:val="clear" w:pos="720"/>
        </w:tabs>
        <w:spacing w:line="240" w:lineRule="auto"/>
        <w:ind w:left="720" w:hanging="720"/>
        <w:outlineLvl w:val="0"/>
        <w:rPr>
          <w:rFonts w:asciiTheme="minorHAnsi" w:hAnsiTheme="minorHAnsi" w:cstheme="minorHAnsi"/>
          <w:sz w:val="20"/>
        </w:rPr>
      </w:pPr>
      <w:r w:rsidRPr="00EB257E">
        <w:rPr>
          <w:rFonts w:asciiTheme="minorHAnsi" w:hAnsiTheme="minorHAnsi" w:cstheme="minorHAnsi"/>
          <w:b/>
          <w:bCs/>
          <w:sz w:val="20"/>
        </w:rPr>
        <w:t>2</w:t>
      </w:r>
      <w:r w:rsidR="000F215C" w:rsidRPr="00EB257E">
        <w:rPr>
          <w:rFonts w:asciiTheme="minorHAnsi" w:hAnsiTheme="minorHAnsi" w:cstheme="minorHAnsi"/>
          <w:b/>
          <w:bCs/>
          <w:sz w:val="20"/>
        </w:rPr>
        <w:t>.</w:t>
      </w:r>
      <w:r w:rsidR="000F215C" w:rsidRPr="00EB257E">
        <w:rPr>
          <w:rFonts w:asciiTheme="minorHAnsi" w:hAnsiTheme="minorHAnsi" w:cstheme="minorHAnsi"/>
          <w:sz w:val="20"/>
        </w:rPr>
        <w:tab/>
        <w:t>For purposes of this letter</w:t>
      </w:r>
      <w:r w:rsidR="00D51E6A" w:rsidRPr="00EB257E">
        <w:rPr>
          <w:rFonts w:asciiTheme="minorHAnsi" w:hAnsiTheme="minorHAnsi" w:cstheme="minorHAnsi"/>
          <w:sz w:val="20"/>
        </w:rPr>
        <w:t>:</w:t>
      </w:r>
    </w:p>
    <w:p w14:paraId="0B23D3E5" w14:textId="3071A980" w:rsidR="00EF301D" w:rsidRPr="00EB257E" w:rsidRDefault="001920A5" w:rsidP="000151B5">
      <w:pPr>
        <w:pStyle w:val="p3"/>
        <w:keepNext/>
        <w:keepLines/>
        <w:tabs>
          <w:tab w:val="clear" w:pos="720"/>
        </w:tabs>
        <w:spacing w:line="240" w:lineRule="auto"/>
        <w:ind w:left="1440" w:hanging="720"/>
        <w:outlineLvl w:val="0"/>
        <w:rPr>
          <w:rFonts w:asciiTheme="minorHAnsi" w:hAnsiTheme="minorHAnsi" w:cstheme="minorHAnsi"/>
          <w:sz w:val="20"/>
        </w:rPr>
      </w:pPr>
      <w:r w:rsidRPr="00EB257E">
        <w:rPr>
          <w:rFonts w:asciiTheme="minorHAnsi" w:hAnsiTheme="minorHAnsi" w:cstheme="minorHAnsi"/>
          <w:sz w:val="20"/>
        </w:rPr>
        <w:t>a</w:t>
      </w:r>
      <w:r w:rsidR="002A7AFE" w:rsidRPr="00EB257E">
        <w:rPr>
          <w:rFonts w:asciiTheme="minorHAnsi" w:hAnsiTheme="minorHAnsi" w:cstheme="minorHAnsi"/>
          <w:sz w:val="20"/>
        </w:rPr>
        <w:t>.</w:t>
      </w:r>
      <w:r w:rsidRPr="00EB257E">
        <w:rPr>
          <w:rFonts w:asciiTheme="minorHAnsi" w:hAnsiTheme="minorHAnsi" w:cstheme="minorHAnsi"/>
          <w:sz w:val="20"/>
        </w:rPr>
        <w:tab/>
      </w:r>
      <w:r w:rsidR="000F215C" w:rsidRPr="00EB257E">
        <w:rPr>
          <w:rFonts w:asciiTheme="minorHAnsi" w:hAnsiTheme="minorHAnsi" w:cstheme="minorHAnsi"/>
          <w:sz w:val="20"/>
        </w:rPr>
        <w:t xml:space="preserve">“Commitment” means the Company’s </w:t>
      </w:r>
      <w:r w:rsidR="00062638" w:rsidRPr="00EB257E">
        <w:rPr>
          <w:rFonts w:asciiTheme="minorHAnsi" w:hAnsiTheme="minorHAnsi" w:cstheme="minorHAnsi"/>
          <w:sz w:val="20"/>
        </w:rPr>
        <w:t>written contractual agreement to issue</w:t>
      </w:r>
      <w:r w:rsidR="000F215C" w:rsidRPr="00EB257E">
        <w:rPr>
          <w:rFonts w:asciiTheme="minorHAnsi" w:hAnsiTheme="minorHAnsi" w:cstheme="minorHAnsi"/>
          <w:sz w:val="20"/>
        </w:rPr>
        <w:t xml:space="preserve"> the </w:t>
      </w:r>
      <w:r w:rsidR="001416A9" w:rsidRPr="00EB257E">
        <w:rPr>
          <w:rFonts w:asciiTheme="minorHAnsi" w:hAnsiTheme="minorHAnsi" w:cstheme="minorHAnsi"/>
          <w:sz w:val="20"/>
        </w:rPr>
        <w:t>Policy</w:t>
      </w:r>
      <w:r w:rsidR="004B386E" w:rsidRPr="00EB257E">
        <w:rPr>
          <w:rFonts w:asciiTheme="minorHAnsi" w:hAnsiTheme="minorHAnsi" w:cstheme="minorHAnsi"/>
          <w:sz w:val="20"/>
        </w:rPr>
        <w:t>.</w:t>
      </w:r>
    </w:p>
    <w:p w14:paraId="0B23D3E6" w14:textId="3EBC0DA0" w:rsidR="00EF301D" w:rsidRPr="00EB257E" w:rsidRDefault="001920A5" w:rsidP="000151B5">
      <w:pPr>
        <w:pStyle w:val="p3"/>
        <w:tabs>
          <w:tab w:val="clear" w:pos="720"/>
        </w:tabs>
        <w:spacing w:line="240" w:lineRule="auto"/>
        <w:ind w:left="1440" w:hanging="720"/>
        <w:outlineLvl w:val="0"/>
        <w:rPr>
          <w:rFonts w:asciiTheme="minorHAnsi" w:hAnsiTheme="minorHAnsi" w:cstheme="minorHAnsi"/>
          <w:sz w:val="20"/>
        </w:rPr>
      </w:pPr>
      <w:r w:rsidRPr="00EB257E">
        <w:rPr>
          <w:rFonts w:asciiTheme="minorHAnsi" w:hAnsiTheme="minorHAnsi" w:cstheme="minorHAnsi"/>
          <w:sz w:val="20"/>
        </w:rPr>
        <w:t>b</w:t>
      </w:r>
      <w:r w:rsidR="002A7AFE" w:rsidRPr="00EB257E">
        <w:rPr>
          <w:rFonts w:asciiTheme="minorHAnsi" w:hAnsiTheme="minorHAnsi" w:cstheme="minorHAnsi"/>
          <w:sz w:val="20"/>
        </w:rPr>
        <w:t>.</w:t>
      </w:r>
      <w:r w:rsidRPr="00EB257E">
        <w:rPr>
          <w:rFonts w:asciiTheme="minorHAnsi" w:hAnsiTheme="minorHAnsi" w:cstheme="minorHAnsi"/>
          <w:sz w:val="20"/>
        </w:rPr>
        <w:tab/>
      </w:r>
      <w:r w:rsidR="000F215C" w:rsidRPr="00EB257E">
        <w:rPr>
          <w:rFonts w:asciiTheme="minorHAnsi" w:hAnsiTheme="minorHAnsi" w:cstheme="minorHAnsi"/>
          <w:sz w:val="20"/>
        </w:rPr>
        <w:t>“</w:t>
      </w:r>
      <w:r w:rsidR="001416A9" w:rsidRPr="00EB257E">
        <w:rPr>
          <w:rFonts w:asciiTheme="minorHAnsi" w:hAnsiTheme="minorHAnsi" w:cstheme="minorHAnsi"/>
          <w:sz w:val="20"/>
        </w:rPr>
        <w:t>Funds</w:t>
      </w:r>
      <w:r w:rsidR="000F215C" w:rsidRPr="00EB257E">
        <w:rPr>
          <w:rFonts w:asciiTheme="minorHAnsi" w:hAnsiTheme="minorHAnsi" w:cstheme="minorHAnsi"/>
          <w:sz w:val="20"/>
        </w:rPr>
        <w:t xml:space="preserve">” means </w:t>
      </w:r>
      <w:r w:rsidR="00C72B93" w:rsidRPr="00EB257E">
        <w:rPr>
          <w:rFonts w:asciiTheme="minorHAnsi" w:hAnsiTheme="minorHAnsi" w:cstheme="minorHAnsi"/>
          <w:sz w:val="20"/>
        </w:rPr>
        <w:t xml:space="preserve">the </w:t>
      </w:r>
      <w:r w:rsidR="000F215C" w:rsidRPr="00EB257E">
        <w:rPr>
          <w:rFonts w:asciiTheme="minorHAnsi" w:hAnsiTheme="minorHAnsi" w:cstheme="minorHAnsi"/>
          <w:sz w:val="20"/>
        </w:rPr>
        <w:t xml:space="preserve">money </w:t>
      </w:r>
      <w:r w:rsidR="003D3917" w:rsidRPr="00EB257E">
        <w:rPr>
          <w:rFonts w:asciiTheme="minorHAnsi" w:hAnsiTheme="minorHAnsi" w:cstheme="minorHAnsi"/>
          <w:sz w:val="20"/>
        </w:rPr>
        <w:t>received by</w:t>
      </w:r>
      <w:r w:rsidR="000F215C" w:rsidRPr="00EB257E">
        <w:rPr>
          <w:rFonts w:asciiTheme="minorHAnsi" w:hAnsiTheme="minorHAnsi" w:cstheme="minorHAnsi"/>
          <w:sz w:val="20"/>
        </w:rPr>
        <w:t xml:space="preserve"> the Issuing Agent or Approved Attorney for the Real Estate Transaction.</w:t>
      </w:r>
    </w:p>
    <w:p w14:paraId="0B23D3E7" w14:textId="3962EE8F" w:rsidR="00EF301D" w:rsidRPr="00EB257E" w:rsidRDefault="001920A5" w:rsidP="000151B5">
      <w:pPr>
        <w:pStyle w:val="p3"/>
        <w:tabs>
          <w:tab w:val="clear" w:pos="720"/>
        </w:tabs>
        <w:spacing w:line="240" w:lineRule="auto"/>
        <w:ind w:left="1440" w:hanging="720"/>
        <w:outlineLvl w:val="0"/>
        <w:rPr>
          <w:rFonts w:asciiTheme="minorHAnsi" w:hAnsiTheme="minorHAnsi" w:cstheme="minorHAnsi"/>
          <w:sz w:val="20"/>
        </w:rPr>
      </w:pPr>
      <w:r w:rsidRPr="00EB257E">
        <w:rPr>
          <w:rFonts w:asciiTheme="minorHAnsi" w:hAnsiTheme="minorHAnsi" w:cstheme="minorHAnsi"/>
          <w:sz w:val="20"/>
        </w:rPr>
        <w:t>c</w:t>
      </w:r>
      <w:r w:rsidR="002A7AFE" w:rsidRPr="00EB257E">
        <w:rPr>
          <w:rFonts w:asciiTheme="minorHAnsi" w:hAnsiTheme="minorHAnsi" w:cstheme="minorHAnsi"/>
          <w:sz w:val="20"/>
        </w:rPr>
        <w:t>.</w:t>
      </w:r>
      <w:r w:rsidRPr="00EB257E">
        <w:rPr>
          <w:rFonts w:asciiTheme="minorHAnsi" w:hAnsiTheme="minorHAnsi" w:cstheme="minorHAnsi"/>
          <w:sz w:val="20"/>
        </w:rPr>
        <w:tab/>
      </w:r>
      <w:r w:rsidR="000F215C" w:rsidRPr="00EB257E">
        <w:rPr>
          <w:rFonts w:asciiTheme="minorHAnsi" w:hAnsiTheme="minorHAnsi" w:cstheme="minorHAnsi"/>
          <w:sz w:val="20"/>
        </w:rPr>
        <w:t>“</w:t>
      </w:r>
      <w:r w:rsidR="001416A9" w:rsidRPr="00EB257E">
        <w:rPr>
          <w:rFonts w:asciiTheme="minorHAnsi" w:hAnsiTheme="minorHAnsi" w:cstheme="minorHAnsi"/>
          <w:sz w:val="20"/>
        </w:rPr>
        <w:t>Policy</w:t>
      </w:r>
      <w:r w:rsidR="000F215C" w:rsidRPr="00EB257E">
        <w:rPr>
          <w:rFonts w:asciiTheme="minorHAnsi" w:hAnsiTheme="minorHAnsi" w:cstheme="minorHAnsi"/>
          <w:sz w:val="20"/>
        </w:rPr>
        <w:t xml:space="preserve">” means the contract or contracts of </w:t>
      </w:r>
      <w:r w:rsidR="00194AD0" w:rsidRPr="00EB257E">
        <w:rPr>
          <w:rFonts w:asciiTheme="minorHAnsi" w:hAnsiTheme="minorHAnsi" w:cstheme="minorHAnsi"/>
          <w:sz w:val="20"/>
        </w:rPr>
        <w:t>t</w:t>
      </w:r>
      <w:r w:rsidR="00C01DF2" w:rsidRPr="00EB257E">
        <w:rPr>
          <w:rFonts w:asciiTheme="minorHAnsi" w:hAnsiTheme="minorHAnsi" w:cstheme="minorHAnsi"/>
          <w:sz w:val="20"/>
        </w:rPr>
        <w:t>itle</w:t>
      </w:r>
      <w:r w:rsidR="000F215C" w:rsidRPr="00EB257E">
        <w:rPr>
          <w:rFonts w:asciiTheme="minorHAnsi" w:hAnsiTheme="minorHAnsi" w:cstheme="minorHAnsi"/>
          <w:sz w:val="20"/>
        </w:rPr>
        <w:t xml:space="preserve"> insurance, each in a form adopted by the American </w:t>
      </w:r>
      <w:r w:rsidR="00FD4B61" w:rsidRPr="00EB257E">
        <w:rPr>
          <w:rFonts w:asciiTheme="minorHAnsi" w:hAnsiTheme="minorHAnsi" w:cstheme="minorHAnsi"/>
          <w:sz w:val="20"/>
        </w:rPr>
        <w:t>Land</w:t>
      </w:r>
      <w:r w:rsidR="000F215C" w:rsidRPr="00EB257E">
        <w:rPr>
          <w:rFonts w:asciiTheme="minorHAnsi" w:hAnsiTheme="minorHAnsi" w:cstheme="minorHAnsi"/>
          <w:sz w:val="20"/>
        </w:rPr>
        <w:t xml:space="preserve"> </w:t>
      </w:r>
      <w:r w:rsidR="00C01DF2" w:rsidRPr="00EB257E">
        <w:rPr>
          <w:rFonts w:asciiTheme="minorHAnsi" w:hAnsiTheme="minorHAnsi" w:cstheme="minorHAnsi"/>
          <w:sz w:val="20"/>
        </w:rPr>
        <w:t>Title</w:t>
      </w:r>
      <w:r w:rsidR="000F215C" w:rsidRPr="00EB257E">
        <w:rPr>
          <w:rFonts w:asciiTheme="minorHAnsi" w:hAnsiTheme="minorHAnsi" w:cstheme="minorHAnsi"/>
          <w:sz w:val="20"/>
        </w:rPr>
        <w:t xml:space="preserve"> Association, issued or to be issued by the Company in connection with the closing of the Real Estate Transaction. </w:t>
      </w:r>
    </w:p>
    <w:p w14:paraId="0B23D3E8" w14:textId="3563D8E3" w:rsidR="00BC5D41" w:rsidRPr="00EB257E" w:rsidRDefault="001920A5" w:rsidP="000151B5">
      <w:pPr>
        <w:pStyle w:val="p3"/>
        <w:tabs>
          <w:tab w:val="clear" w:pos="720"/>
        </w:tabs>
        <w:spacing w:line="240" w:lineRule="auto"/>
        <w:ind w:left="1440" w:hanging="720"/>
        <w:outlineLvl w:val="0"/>
        <w:rPr>
          <w:rFonts w:asciiTheme="minorHAnsi" w:hAnsiTheme="minorHAnsi" w:cstheme="minorHAnsi"/>
          <w:sz w:val="20"/>
        </w:rPr>
      </w:pPr>
      <w:r w:rsidRPr="00EB257E">
        <w:rPr>
          <w:rFonts w:asciiTheme="minorHAnsi" w:hAnsiTheme="minorHAnsi" w:cstheme="minorHAnsi"/>
          <w:sz w:val="20"/>
        </w:rPr>
        <w:t>d</w:t>
      </w:r>
      <w:r w:rsidR="002A7AFE" w:rsidRPr="00EB257E">
        <w:rPr>
          <w:rFonts w:asciiTheme="minorHAnsi" w:hAnsiTheme="minorHAnsi" w:cstheme="minorHAnsi"/>
          <w:sz w:val="20"/>
        </w:rPr>
        <w:t>.</w:t>
      </w:r>
      <w:r w:rsidRPr="00EB257E">
        <w:rPr>
          <w:rFonts w:asciiTheme="minorHAnsi" w:hAnsiTheme="minorHAnsi" w:cstheme="minorHAnsi"/>
          <w:sz w:val="20"/>
        </w:rPr>
        <w:tab/>
      </w:r>
      <w:r w:rsidR="00954DDA" w:rsidRPr="00EB257E">
        <w:rPr>
          <w:rFonts w:asciiTheme="minorHAnsi" w:hAnsiTheme="minorHAnsi" w:cstheme="minorHAnsi"/>
          <w:sz w:val="20"/>
        </w:rPr>
        <w:t>“You” or “Your” means</w:t>
      </w:r>
      <w:r w:rsidR="00BC5D41" w:rsidRPr="00EB257E">
        <w:rPr>
          <w:rFonts w:asciiTheme="minorHAnsi" w:hAnsiTheme="minorHAnsi" w:cstheme="minorHAnsi"/>
          <w:sz w:val="20"/>
        </w:rPr>
        <w:t>:</w:t>
      </w:r>
      <w:r w:rsidR="006F0D37" w:rsidRPr="00EB257E">
        <w:rPr>
          <w:rFonts w:asciiTheme="minorHAnsi" w:hAnsiTheme="minorHAnsi" w:cstheme="minorHAnsi"/>
          <w:sz w:val="20"/>
        </w:rPr>
        <w:t xml:space="preserve"> </w:t>
      </w:r>
    </w:p>
    <w:p w14:paraId="0B23D3E9" w14:textId="37B6999D" w:rsidR="00BC5D41" w:rsidRPr="00EB257E" w:rsidRDefault="00BC5D41" w:rsidP="000151B5">
      <w:pPr>
        <w:pStyle w:val="p3"/>
        <w:tabs>
          <w:tab w:val="clear" w:pos="720"/>
        </w:tabs>
        <w:spacing w:line="240" w:lineRule="auto"/>
        <w:ind w:left="2160" w:hanging="720"/>
        <w:outlineLvl w:val="0"/>
        <w:rPr>
          <w:rFonts w:asciiTheme="minorHAnsi" w:hAnsiTheme="minorHAnsi" w:cstheme="minorHAnsi"/>
          <w:sz w:val="20"/>
        </w:rPr>
      </w:pPr>
      <w:proofErr w:type="spellStart"/>
      <w:r w:rsidRPr="00EB257E">
        <w:rPr>
          <w:rFonts w:asciiTheme="minorHAnsi" w:hAnsiTheme="minorHAnsi" w:cstheme="minorHAnsi"/>
          <w:sz w:val="20"/>
        </w:rPr>
        <w:t>i</w:t>
      </w:r>
      <w:proofErr w:type="spellEnd"/>
      <w:r w:rsidR="002A7AFE" w:rsidRPr="00EB257E">
        <w:rPr>
          <w:rFonts w:asciiTheme="minorHAnsi" w:hAnsiTheme="minorHAnsi" w:cstheme="minorHAnsi"/>
          <w:sz w:val="20"/>
        </w:rPr>
        <w:t>.</w:t>
      </w:r>
      <w:r w:rsidRPr="00EB257E">
        <w:rPr>
          <w:rFonts w:asciiTheme="minorHAnsi" w:hAnsiTheme="minorHAnsi" w:cstheme="minorHAnsi"/>
          <w:sz w:val="20"/>
        </w:rPr>
        <w:tab/>
      </w:r>
      <w:r w:rsidR="00954DDA" w:rsidRPr="00EB257E">
        <w:rPr>
          <w:rFonts w:asciiTheme="minorHAnsi" w:hAnsiTheme="minorHAnsi" w:cstheme="minorHAnsi"/>
          <w:sz w:val="20"/>
        </w:rPr>
        <w:t>the Addressee of</w:t>
      </w:r>
      <w:r w:rsidR="005B1DC3" w:rsidRPr="00EB257E">
        <w:rPr>
          <w:rFonts w:asciiTheme="minorHAnsi" w:hAnsiTheme="minorHAnsi" w:cstheme="minorHAnsi"/>
          <w:sz w:val="20"/>
        </w:rPr>
        <w:t xml:space="preserve"> this </w:t>
      </w:r>
      <w:proofErr w:type="gramStart"/>
      <w:r w:rsidR="005B1DC3" w:rsidRPr="00EB257E">
        <w:rPr>
          <w:rFonts w:asciiTheme="minorHAnsi" w:hAnsiTheme="minorHAnsi" w:cstheme="minorHAnsi"/>
          <w:sz w:val="20"/>
        </w:rPr>
        <w:t>letter</w:t>
      </w:r>
      <w:r w:rsidRPr="00EB257E">
        <w:rPr>
          <w:rFonts w:asciiTheme="minorHAnsi" w:hAnsiTheme="minorHAnsi" w:cstheme="minorHAnsi"/>
          <w:sz w:val="20"/>
        </w:rPr>
        <w:t>;</w:t>
      </w:r>
      <w:proofErr w:type="gramEnd"/>
      <w:r w:rsidR="00BB5B18" w:rsidRPr="00EB257E">
        <w:rPr>
          <w:rFonts w:asciiTheme="minorHAnsi" w:hAnsiTheme="minorHAnsi" w:cstheme="minorHAnsi"/>
          <w:sz w:val="20"/>
        </w:rPr>
        <w:t xml:space="preserve"> </w:t>
      </w:r>
    </w:p>
    <w:p w14:paraId="0B23D3EA" w14:textId="1373D2FB" w:rsidR="00BC5D41" w:rsidRPr="00EB257E" w:rsidRDefault="00BC5D41" w:rsidP="000151B5">
      <w:pPr>
        <w:pStyle w:val="p3"/>
        <w:tabs>
          <w:tab w:val="clear" w:pos="720"/>
        </w:tabs>
        <w:spacing w:line="240" w:lineRule="auto"/>
        <w:ind w:left="2160" w:hanging="720"/>
        <w:outlineLvl w:val="0"/>
        <w:rPr>
          <w:rFonts w:asciiTheme="minorHAnsi" w:hAnsiTheme="minorHAnsi" w:cstheme="minorHAnsi"/>
          <w:sz w:val="20"/>
        </w:rPr>
      </w:pPr>
      <w:r w:rsidRPr="00EB257E">
        <w:rPr>
          <w:rFonts w:asciiTheme="minorHAnsi" w:hAnsiTheme="minorHAnsi" w:cstheme="minorHAnsi"/>
          <w:sz w:val="20"/>
        </w:rPr>
        <w:t>ii</w:t>
      </w:r>
      <w:r w:rsidR="002A7AFE" w:rsidRPr="00EB257E">
        <w:rPr>
          <w:rFonts w:asciiTheme="minorHAnsi" w:hAnsiTheme="minorHAnsi" w:cstheme="minorHAnsi"/>
          <w:sz w:val="20"/>
        </w:rPr>
        <w:t>.</w:t>
      </w:r>
      <w:r w:rsidRPr="00EB257E">
        <w:rPr>
          <w:rFonts w:asciiTheme="minorHAnsi" w:hAnsiTheme="minorHAnsi" w:cstheme="minorHAnsi"/>
          <w:sz w:val="20"/>
        </w:rPr>
        <w:tab/>
      </w:r>
      <w:r w:rsidR="00BB5B18" w:rsidRPr="00EB257E">
        <w:rPr>
          <w:rFonts w:asciiTheme="minorHAnsi" w:hAnsiTheme="minorHAnsi" w:cstheme="minorHAnsi"/>
          <w:sz w:val="20"/>
        </w:rPr>
        <w:t>the borrower</w:t>
      </w:r>
      <w:r w:rsidRPr="00EB257E">
        <w:rPr>
          <w:rFonts w:asciiTheme="minorHAnsi" w:hAnsiTheme="minorHAnsi" w:cstheme="minorHAnsi"/>
          <w:sz w:val="20"/>
        </w:rPr>
        <w:t>,</w:t>
      </w:r>
      <w:r w:rsidR="00BB5B18" w:rsidRPr="00EB257E">
        <w:rPr>
          <w:rFonts w:asciiTheme="minorHAnsi" w:hAnsiTheme="minorHAnsi" w:cstheme="minorHAnsi"/>
          <w:sz w:val="20"/>
        </w:rPr>
        <w:t xml:space="preserve"> if the Land is improved </w:t>
      </w:r>
      <w:r w:rsidRPr="00EB257E">
        <w:rPr>
          <w:rFonts w:asciiTheme="minorHAnsi" w:hAnsiTheme="minorHAnsi" w:cstheme="minorHAnsi"/>
          <w:sz w:val="20"/>
        </w:rPr>
        <w:t xml:space="preserve">solely </w:t>
      </w:r>
      <w:r w:rsidR="00BB5B18" w:rsidRPr="00EB257E">
        <w:rPr>
          <w:rFonts w:asciiTheme="minorHAnsi" w:hAnsiTheme="minorHAnsi" w:cstheme="minorHAnsi"/>
          <w:sz w:val="20"/>
        </w:rPr>
        <w:t xml:space="preserve">by a one-to-four family </w:t>
      </w:r>
      <w:proofErr w:type="gramStart"/>
      <w:r w:rsidR="00BB5B18" w:rsidRPr="00EB257E">
        <w:rPr>
          <w:rFonts w:asciiTheme="minorHAnsi" w:hAnsiTheme="minorHAnsi" w:cstheme="minorHAnsi"/>
          <w:sz w:val="20"/>
        </w:rPr>
        <w:t>residence</w:t>
      </w:r>
      <w:r w:rsidRPr="00EB257E">
        <w:rPr>
          <w:rFonts w:asciiTheme="minorHAnsi" w:hAnsiTheme="minorHAnsi" w:cstheme="minorHAnsi"/>
          <w:sz w:val="20"/>
        </w:rPr>
        <w:t>;</w:t>
      </w:r>
      <w:proofErr w:type="gramEnd"/>
      <w:r w:rsidRPr="00EB257E">
        <w:rPr>
          <w:rFonts w:asciiTheme="minorHAnsi" w:hAnsiTheme="minorHAnsi" w:cstheme="minorHAnsi"/>
          <w:sz w:val="20"/>
        </w:rPr>
        <w:t xml:space="preserve"> and</w:t>
      </w:r>
    </w:p>
    <w:p w14:paraId="0B23D3EB" w14:textId="6933237B" w:rsidR="00954DDA" w:rsidRPr="00EB257E" w:rsidRDefault="00BC5D41" w:rsidP="000151B5">
      <w:pPr>
        <w:pStyle w:val="p3"/>
        <w:tabs>
          <w:tab w:val="clear" w:pos="720"/>
        </w:tabs>
        <w:spacing w:line="240" w:lineRule="auto"/>
        <w:ind w:left="2160" w:hanging="720"/>
        <w:outlineLvl w:val="0"/>
        <w:rPr>
          <w:rFonts w:asciiTheme="minorHAnsi" w:hAnsiTheme="minorHAnsi" w:cstheme="minorHAnsi"/>
          <w:sz w:val="20"/>
        </w:rPr>
      </w:pPr>
      <w:r w:rsidRPr="00EB257E">
        <w:rPr>
          <w:rFonts w:asciiTheme="minorHAnsi" w:hAnsiTheme="minorHAnsi" w:cstheme="minorHAnsi"/>
          <w:sz w:val="20"/>
        </w:rPr>
        <w:t>iii</w:t>
      </w:r>
      <w:r w:rsidR="002A7AFE" w:rsidRPr="00EB257E">
        <w:rPr>
          <w:rFonts w:asciiTheme="minorHAnsi" w:hAnsiTheme="minorHAnsi" w:cstheme="minorHAnsi"/>
          <w:sz w:val="20"/>
        </w:rPr>
        <w:t>.</w:t>
      </w:r>
      <w:r w:rsidRPr="00EB257E">
        <w:rPr>
          <w:rFonts w:asciiTheme="minorHAnsi" w:hAnsiTheme="minorHAnsi" w:cstheme="minorHAnsi"/>
          <w:sz w:val="20"/>
        </w:rPr>
        <w:tab/>
      </w:r>
      <w:r w:rsidR="005B1DC3" w:rsidRPr="00EB257E">
        <w:rPr>
          <w:rFonts w:asciiTheme="minorHAnsi" w:hAnsiTheme="minorHAnsi" w:cstheme="minorHAnsi"/>
          <w:sz w:val="20"/>
        </w:rPr>
        <w:t xml:space="preserve">subject to </w:t>
      </w:r>
      <w:r w:rsidR="004B386E" w:rsidRPr="00EB257E">
        <w:rPr>
          <w:rFonts w:asciiTheme="minorHAnsi" w:hAnsiTheme="minorHAnsi" w:cstheme="minorHAnsi"/>
          <w:sz w:val="20"/>
        </w:rPr>
        <w:t xml:space="preserve">all rights and defenses </w:t>
      </w:r>
      <w:r w:rsidR="005B1DC3" w:rsidRPr="00EB257E">
        <w:rPr>
          <w:rFonts w:asciiTheme="minorHAnsi" w:hAnsiTheme="minorHAnsi" w:cstheme="minorHAnsi"/>
          <w:sz w:val="20"/>
        </w:rPr>
        <w:t xml:space="preserve">relating to a claim </w:t>
      </w:r>
      <w:r w:rsidR="004B386E" w:rsidRPr="00EB257E">
        <w:rPr>
          <w:rFonts w:asciiTheme="minorHAnsi" w:hAnsiTheme="minorHAnsi" w:cstheme="minorHAnsi"/>
          <w:sz w:val="20"/>
        </w:rPr>
        <w:t>under this letter that the Company would have against the Addressee</w:t>
      </w:r>
      <w:r w:rsidR="005B1DC3" w:rsidRPr="00EB257E">
        <w:rPr>
          <w:rFonts w:asciiTheme="minorHAnsi" w:hAnsiTheme="minorHAnsi" w:cstheme="minorHAnsi"/>
          <w:sz w:val="20"/>
        </w:rPr>
        <w:t>,</w:t>
      </w:r>
    </w:p>
    <w:p w14:paraId="0B23D3EC" w14:textId="69E50B0F" w:rsidR="00954DDA" w:rsidRPr="00EB257E" w:rsidRDefault="006F0D37" w:rsidP="000151B5">
      <w:pPr>
        <w:pStyle w:val="p6"/>
        <w:tabs>
          <w:tab w:val="clear" w:pos="760"/>
        </w:tabs>
        <w:spacing w:line="240" w:lineRule="auto"/>
        <w:ind w:left="2880" w:hanging="720"/>
        <w:rPr>
          <w:rFonts w:asciiTheme="minorHAnsi" w:hAnsiTheme="minorHAnsi" w:cstheme="minorHAnsi"/>
          <w:sz w:val="20"/>
        </w:rPr>
      </w:pPr>
      <w:r w:rsidRPr="00EB257E">
        <w:rPr>
          <w:rFonts w:asciiTheme="minorHAnsi" w:hAnsiTheme="minorHAnsi" w:cstheme="minorHAnsi"/>
          <w:sz w:val="20"/>
        </w:rPr>
        <w:t>(</w:t>
      </w:r>
      <w:r w:rsidR="002A7AFE" w:rsidRPr="00EB257E">
        <w:rPr>
          <w:rFonts w:asciiTheme="minorHAnsi" w:hAnsiTheme="minorHAnsi" w:cstheme="minorHAnsi"/>
          <w:sz w:val="20"/>
        </w:rPr>
        <w:t>a</w:t>
      </w:r>
      <w:r w:rsidR="00954DDA" w:rsidRPr="00EB257E">
        <w:rPr>
          <w:rFonts w:asciiTheme="minorHAnsi" w:hAnsiTheme="minorHAnsi" w:cstheme="minorHAnsi"/>
          <w:sz w:val="20"/>
        </w:rPr>
        <w:t>)</w:t>
      </w:r>
      <w:r w:rsidR="002A7AFE" w:rsidRPr="00EB257E">
        <w:rPr>
          <w:rFonts w:asciiTheme="minorHAnsi" w:hAnsiTheme="minorHAnsi" w:cstheme="minorHAnsi"/>
          <w:sz w:val="20"/>
        </w:rPr>
        <w:t>.</w:t>
      </w:r>
      <w:r w:rsidR="00954DDA" w:rsidRPr="00EB257E">
        <w:rPr>
          <w:rFonts w:asciiTheme="minorHAnsi" w:hAnsiTheme="minorHAnsi" w:cstheme="minorHAnsi"/>
          <w:sz w:val="20"/>
        </w:rPr>
        <w:t xml:space="preserve"> </w:t>
      </w:r>
      <w:r w:rsidRPr="00EB257E">
        <w:rPr>
          <w:rFonts w:asciiTheme="minorHAnsi" w:hAnsiTheme="minorHAnsi" w:cstheme="minorHAnsi"/>
          <w:sz w:val="20"/>
        </w:rPr>
        <w:tab/>
      </w:r>
      <w:r w:rsidR="00954DDA" w:rsidRPr="00EB257E">
        <w:rPr>
          <w:rFonts w:asciiTheme="minorHAnsi" w:hAnsiTheme="minorHAnsi" w:cstheme="minorHAnsi"/>
          <w:sz w:val="20"/>
        </w:rPr>
        <w:t>the assignee of the Insured Mortgage</w:t>
      </w:r>
      <w:r w:rsidR="00A1176D" w:rsidRPr="00EB257E">
        <w:rPr>
          <w:rFonts w:asciiTheme="minorHAnsi" w:hAnsiTheme="minorHAnsi" w:cstheme="minorHAnsi"/>
          <w:sz w:val="20"/>
        </w:rPr>
        <w:t xml:space="preserve">, provided such assignment was for value and the assignee was, at the time of the assignment, without </w:t>
      </w:r>
      <w:r w:rsidR="00440168" w:rsidRPr="00EB257E">
        <w:rPr>
          <w:rFonts w:asciiTheme="minorHAnsi" w:hAnsiTheme="minorHAnsi" w:cstheme="minorHAnsi"/>
          <w:sz w:val="20"/>
        </w:rPr>
        <w:t>K</w:t>
      </w:r>
      <w:r w:rsidR="00E44D5E" w:rsidRPr="00EB257E">
        <w:rPr>
          <w:rFonts w:asciiTheme="minorHAnsi" w:hAnsiTheme="minorHAnsi" w:cstheme="minorHAnsi"/>
          <w:sz w:val="20"/>
        </w:rPr>
        <w:t>nowledge of facts that reveal</w:t>
      </w:r>
      <w:r w:rsidR="00A1176D" w:rsidRPr="00EB257E">
        <w:rPr>
          <w:rFonts w:asciiTheme="minorHAnsi" w:hAnsiTheme="minorHAnsi" w:cstheme="minorHAnsi"/>
          <w:sz w:val="20"/>
        </w:rPr>
        <w:t xml:space="preserve"> a claim </w:t>
      </w:r>
      <w:r w:rsidR="00440168" w:rsidRPr="00EB257E">
        <w:rPr>
          <w:rFonts w:asciiTheme="minorHAnsi" w:hAnsiTheme="minorHAnsi" w:cstheme="minorHAnsi"/>
          <w:sz w:val="20"/>
        </w:rPr>
        <w:t>under this letter</w:t>
      </w:r>
      <w:r w:rsidR="00954DDA" w:rsidRPr="00EB257E">
        <w:rPr>
          <w:rFonts w:asciiTheme="minorHAnsi" w:hAnsiTheme="minorHAnsi" w:cstheme="minorHAnsi"/>
          <w:sz w:val="20"/>
        </w:rPr>
        <w:t>;</w:t>
      </w:r>
      <w:r w:rsidRPr="00EB257E">
        <w:rPr>
          <w:rFonts w:asciiTheme="minorHAnsi" w:hAnsiTheme="minorHAnsi" w:cstheme="minorHAnsi"/>
          <w:sz w:val="20"/>
        </w:rPr>
        <w:t xml:space="preserve"> </w:t>
      </w:r>
      <w:r w:rsidR="00BB5B18" w:rsidRPr="00EB257E">
        <w:rPr>
          <w:rFonts w:asciiTheme="minorHAnsi" w:hAnsiTheme="minorHAnsi" w:cstheme="minorHAnsi"/>
          <w:sz w:val="20"/>
        </w:rPr>
        <w:t>and</w:t>
      </w:r>
    </w:p>
    <w:p w14:paraId="0B23D3ED" w14:textId="12E63570" w:rsidR="00954DDA" w:rsidRPr="00EB257E" w:rsidRDefault="006F0D37" w:rsidP="000151B5">
      <w:pPr>
        <w:pStyle w:val="p6"/>
        <w:tabs>
          <w:tab w:val="clear" w:pos="760"/>
        </w:tabs>
        <w:spacing w:line="240" w:lineRule="auto"/>
        <w:ind w:left="2880" w:hanging="720"/>
        <w:rPr>
          <w:rFonts w:asciiTheme="minorHAnsi" w:hAnsiTheme="minorHAnsi" w:cstheme="minorHAnsi"/>
          <w:sz w:val="20"/>
        </w:rPr>
      </w:pPr>
      <w:r w:rsidRPr="00EB257E">
        <w:rPr>
          <w:rFonts w:asciiTheme="minorHAnsi" w:hAnsiTheme="minorHAnsi" w:cstheme="minorHAnsi"/>
          <w:sz w:val="20"/>
        </w:rPr>
        <w:t>(</w:t>
      </w:r>
      <w:r w:rsidR="002A7AFE" w:rsidRPr="00EB257E">
        <w:rPr>
          <w:rFonts w:asciiTheme="minorHAnsi" w:hAnsiTheme="minorHAnsi" w:cstheme="minorHAnsi"/>
          <w:sz w:val="20"/>
        </w:rPr>
        <w:t>b</w:t>
      </w:r>
      <w:r w:rsidR="00954DDA" w:rsidRPr="00EB257E">
        <w:rPr>
          <w:rFonts w:asciiTheme="minorHAnsi" w:hAnsiTheme="minorHAnsi" w:cstheme="minorHAnsi"/>
          <w:sz w:val="20"/>
        </w:rPr>
        <w:t>)</w:t>
      </w:r>
      <w:r w:rsidR="002A7AFE" w:rsidRPr="00EB257E">
        <w:rPr>
          <w:rFonts w:asciiTheme="minorHAnsi" w:hAnsiTheme="minorHAnsi" w:cstheme="minorHAnsi"/>
          <w:sz w:val="20"/>
        </w:rPr>
        <w:t>.</w:t>
      </w:r>
      <w:r w:rsidR="00954DDA" w:rsidRPr="00EB257E">
        <w:rPr>
          <w:rFonts w:asciiTheme="minorHAnsi" w:hAnsiTheme="minorHAnsi" w:cstheme="minorHAnsi"/>
          <w:sz w:val="20"/>
        </w:rPr>
        <w:t xml:space="preserve"> </w:t>
      </w:r>
      <w:r w:rsidRPr="00EB257E">
        <w:rPr>
          <w:rFonts w:asciiTheme="minorHAnsi" w:hAnsiTheme="minorHAnsi" w:cstheme="minorHAnsi"/>
          <w:sz w:val="20"/>
        </w:rPr>
        <w:tab/>
      </w:r>
      <w:r w:rsidR="00954DDA" w:rsidRPr="00EB257E">
        <w:rPr>
          <w:rFonts w:asciiTheme="minorHAnsi" w:hAnsiTheme="minorHAnsi" w:cstheme="minorHAnsi"/>
          <w:sz w:val="20"/>
        </w:rPr>
        <w:t>the warehouse lender in connection with the Insured Mortgage</w:t>
      </w:r>
      <w:r w:rsidR="00BB5B18" w:rsidRPr="00EB257E">
        <w:rPr>
          <w:rFonts w:asciiTheme="minorHAnsi" w:hAnsiTheme="minorHAnsi" w:cstheme="minorHAnsi"/>
          <w:sz w:val="20"/>
        </w:rPr>
        <w:t>.</w:t>
      </w:r>
    </w:p>
    <w:p w14:paraId="0B23D3EE" w14:textId="2EA12872" w:rsidR="003D7E8E" w:rsidRPr="00EB257E" w:rsidRDefault="00911068" w:rsidP="000151B5">
      <w:pPr>
        <w:ind w:left="1440" w:hanging="720"/>
        <w:jc w:val="both"/>
        <w:rPr>
          <w:rFonts w:asciiTheme="minorHAnsi" w:hAnsiTheme="minorHAnsi" w:cstheme="minorHAnsi"/>
        </w:rPr>
      </w:pPr>
      <w:r w:rsidRPr="00EB257E">
        <w:rPr>
          <w:rFonts w:asciiTheme="minorHAnsi" w:hAnsiTheme="minorHAnsi" w:cstheme="minorHAnsi"/>
        </w:rPr>
        <w:t>e</w:t>
      </w:r>
      <w:r w:rsidR="002A7AFE" w:rsidRPr="00EB257E">
        <w:rPr>
          <w:rFonts w:asciiTheme="minorHAnsi" w:hAnsiTheme="minorHAnsi" w:cstheme="minorHAnsi"/>
        </w:rPr>
        <w:t>.</w:t>
      </w:r>
      <w:r w:rsidRPr="00EB257E">
        <w:rPr>
          <w:rFonts w:asciiTheme="minorHAnsi" w:hAnsiTheme="minorHAnsi" w:cstheme="minorHAnsi"/>
        </w:rPr>
        <w:tab/>
        <w:t xml:space="preserve">“Indebtedness,” “Insured Mortgage,” </w:t>
      </w:r>
      <w:r w:rsidR="00440168" w:rsidRPr="00EB257E">
        <w:rPr>
          <w:rFonts w:asciiTheme="minorHAnsi" w:hAnsiTheme="minorHAnsi" w:cstheme="minorHAnsi"/>
        </w:rPr>
        <w:t xml:space="preserve">“Knowledge” or “Known,” </w:t>
      </w:r>
      <w:r w:rsidRPr="00EB257E">
        <w:rPr>
          <w:rFonts w:asciiTheme="minorHAnsi" w:hAnsiTheme="minorHAnsi" w:cstheme="minorHAnsi"/>
        </w:rPr>
        <w:t xml:space="preserve">“Land,” and “Title” </w:t>
      </w:r>
      <w:r w:rsidR="00081509" w:rsidRPr="00EB257E">
        <w:rPr>
          <w:rFonts w:asciiTheme="minorHAnsi" w:hAnsiTheme="minorHAnsi" w:cstheme="minorHAnsi"/>
        </w:rPr>
        <w:t>have the same meaning given them in the American Land Title Asso</w:t>
      </w:r>
      <w:r w:rsidRPr="00EB257E">
        <w:rPr>
          <w:rFonts w:asciiTheme="minorHAnsi" w:hAnsiTheme="minorHAnsi" w:cstheme="minorHAnsi"/>
        </w:rPr>
        <w:t>ciation Loan Policy.</w:t>
      </w:r>
    </w:p>
    <w:p w14:paraId="275788EA" w14:textId="77777777" w:rsidR="006E70BF" w:rsidRPr="00EB257E" w:rsidRDefault="006E70BF" w:rsidP="000151B5">
      <w:pPr>
        <w:pStyle w:val="p6"/>
        <w:tabs>
          <w:tab w:val="clear" w:pos="760"/>
        </w:tabs>
        <w:spacing w:line="240" w:lineRule="auto"/>
        <w:ind w:left="720" w:hanging="720"/>
        <w:rPr>
          <w:rFonts w:asciiTheme="minorHAnsi" w:hAnsiTheme="minorHAnsi" w:cstheme="minorHAnsi"/>
          <w:b/>
          <w:bCs/>
          <w:sz w:val="20"/>
        </w:rPr>
      </w:pPr>
    </w:p>
    <w:p w14:paraId="0B23D3EF" w14:textId="779963EB" w:rsidR="003D7E8E" w:rsidRPr="00EB257E" w:rsidRDefault="00A7670D" w:rsidP="000151B5">
      <w:pPr>
        <w:pStyle w:val="p6"/>
        <w:tabs>
          <w:tab w:val="clear" w:pos="760"/>
        </w:tabs>
        <w:spacing w:line="240" w:lineRule="auto"/>
        <w:ind w:left="720" w:hanging="720"/>
        <w:rPr>
          <w:rFonts w:asciiTheme="minorHAnsi" w:hAnsiTheme="minorHAnsi" w:cstheme="minorHAnsi"/>
          <w:sz w:val="20"/>
        </w:rPr>
      </w:pPr>
      <w:r w:rsidRPr="00EB257E">
        <w:rPr>
          <w:rFonts w:asciiTheme="minorHAnsi" w:hAnsiTheme="minorHAnsi" w:cstheme="minorHAnsi"/>
          <w:b/>
          <w:bCs/>
          <w:sz w:val="20"/>
        </w:rPr>
        <w:t>3</w:t>
      </w:r>
      <w:r w:rsidR="003D7E8E" w:rsidRPr="00EB257E">
        <w:rPr>
          <w:rFonts w:asciiTheme="minorHAnsi" w:hAnsiTheme="minorHAnsi" w:cstheme="minorHAnsi"/>
          <w:b/>
          <w:bCs/>
          <w:sz w:val="20"/>
        </w:rPr>
        <w:t>.</w:t>
      </w:r>
      <w:r w:rsidR="003D7E8E" w:rsidRPr="00EB257E">
        <w:rPr>
          <w:rFonts w:asciiTheme="minorHAnsi" w:hAnsiTheme="minorHAnsi" w:cstheme="minorHAnsi"/>
          <w:b/>
          <w:bCs/>
          <w:sz w:val="20"/>
        </w:rPr>
        <w:tab/>
      </w:r>
      <w:r w:rsidR="003D7E8E" w:rsidRPr="00EB257E">
        <w:rPr>
          <w:rFonts w:asciiTheme="minorHAnsi" w:hAnsiTheme="minorHAnsi" w:cstheme="minorHAnsi"/>
          <w:sz w:val="20"/>
        </w:rPr>
        <w:t xml:space="preserve">The Company </w:t>
      </w:r>
      <w:r w:rsidR="00C6752E" w:rsidRPr="00EB257E">
        <w:rPr>
          <w:rFonts w:asciiTheme="minorHAnsi" w:hAnsiTheme="minorHAnsi" w:cstheme="minorHAnsi"/>
          <w:sz w:val="20"/>
        </w:rPr>
        <w:t>is not liable</w:t>
      </w:r>
      <w:r w:rsidR="00250FEB" w:rsidRPr="00EB257E">
        <w:rPr>
          <w:rFonts w:asciiTheme="minorHAnsi" w:hAnsiTheme="minorHAnsi" w:cstheme="minorHAnsi"/>
          <w:sz w:val="20"/>
        </w:rPr>
        <w:t xml:space="preserve"> </w:t>
      </w:r>
      <w:r w:rsidR="00870A17" w:rsidRPr="00EB257E">
        <w:rPr>
          <w:rFonts w:asciiTheme="minorHAnsi" w:hAnsiTheme="minorHAnsi" w:cstheme="minorHAnsi"/>
          <w:sz w:val="20"/>
        </w:rPr>
        <w:t xml:space="preserve">under this letter </w:t>
      </w:r>
      <w:r w:rsidR="003D7E8E" w:rsidRPr="00EB257E">
        <w:rPr>
          <w:rFonts w:asciiTheme="minorHAnsi" w:hAnsiTheme="minorHAnsi" w:cstheme="minorHAnsi"/>
          <w:sz w:val="20"/>
        </w:rPr>
        <w:t xml:space="preserve">for </w:t>
      </w:r>
      <w:r w:rsidR="00A1176D" w:rsidRPr="00EB257E">
        <w:rPr>
          <w:rFonts w:asciiTheme="minorHAnsi" w:hAnsiTheme="minorHAnsi" w:cstheme="minorHAnsi"/>
          <w:sz w:val="20"/>
        </w:rPr>
        <w:t xml:space="preserve">any </w:t>
      </w:r>
      <w:r w:rsidR="003D7E8E" w:rsidRPr="00EB257E">
        <w:rPr>
          <w:rFonts w:asciiTheme="minorHAnsi" w:hAnsiTheme="minorHAnsi" w:cstheme="minorHAnsi"/>
          <w:sz w:val="20"/>
        </w:rPr>
        <w:t>loss arising</w:t>
      </w:r>
      <w:r w:rsidR="00A1176D" w:rsidRPr="00EB257E">
        <w:rPr>
          <w:rFonts w:asciiTheme="minorHAnsi" w:hAnsiTheme="minorHAnsi" w:cstheme="minorHAnsi"/>
          <w:sz w:val="20"/>
        </w:rPr>
        <w:t xml:space="preserve"> </w:t>
      </w:r>
      <w:r w:rsidR="001B51C5" w:rsidRPr="00EB257E">
        <w:rPr>
          <w:rFonts w:asciiTheme="minorHAnsi" w:hAnsiTheme="minorHAnsi" w:cstheme="minorHAnsi"/>
          <w:sz w:val="20"/>
        </w:rPr>
        <w:t>from</w:t>
      </w:r>
      <w:r w:rsidR="00D61F46" w:rsidRPr="00EB257E">
        <w:rPr>
          <w:rFonts w:asciiTheme="minorHAnsi" w:hAnsiTheme="minorHAnsi" w:cstheme="minorHAnsi"/>
          <w:sz w:val="20"/>
        </w:rPr>
        <w:t xml:space="preserve"> any</w:t>
      </w:r>
      <w:r w:rsidR="003D7E8E" w:rsidRPr="00EB257E">
        <w:rPr>
          <w:rFonts w:asciiTheme="minorHAnsi" w:hAnsiTheme="minorHAnsi" w:cstheme="minorHAnsi"/>
          <w:sz w:val="20"/>
        </w:rPr>
        <w:t>:</w:t>
      </w:r>
    </w:p>
    <w:p w14:paraId="0B23D3F0" w14:textId="1501838F" w:rsidR="00BD5BFE" w:rsidRPr="00EB257E" w:rsidRDefault="001920A5" w:rsidP="000151B5">
      <w:pPr>
        <w:pStyle w:val="p9"/>
        <w:tabs>
          <w:tab w:val="clear" w:pos="1520"/>
          <w:tab w:val="clear" w:pos="2240"/>
        </w:tabs>
        <w:spacing w:line="240" w:lineRule="auto"/>
        <w:ind w:left="1440"/>
        <w:jc w:val="both"/>
        <w:rPr>
          <w:rFonts w:asciiTheme="minorHAnsi" w:hAnsiTheme="minorHAnsi" w:cstheme="minorHAnsi"/>
          <w:sz w:val="20"/>
        </w:rPr>
      </w:pPr>
      <w:r w:rsidRPr="00EB257E">
        <w:rPr>
          <w:rFonts w:asciiTheme="minorHAnsi" w:hAnsiTheme="minorHAnsi" w:cstheme="minorHAnsi"/>
          <w:sz w:val="20"/>
        </w:rPr>
        <w:t>a</w:t>
      </w:r>
      <w:r w:rsidR="002A7AFE" w:rsidRPr="00EB257E">
        <w:rPr>
          <w:rFonts w:asciiTheme="minorHAnsi" w:hAnsiTheme="minorHAnsi" w:cstheme="minorHAnsi"/>
          <w:sz w:val="20"/>
        </w:rPr>
        <w:t>.</w:t>
      </w:r>
      <w:r w:rsidRPr="00EB257E">
        <w:rPr>
          <w:rFonts w:asciiTheme="minorHAnsi" w:hAnsiTheme="minorHAnsi" w:cstheme="minorHAnsi"/>
          <w:sz w:val="20"/>
        </w:rPr>
        <w:tab/>
      </w:r>
      <w:r w:rsidR="002D4B9A" w:rsidRPr="00EB257E">
        <w:rPr>
          <w:rFonts w:asciiTheme="minorHAnsi" w:hAnsiTheme="minorHAnsi" w:cstheme="minorHAnsi"/>
          <w:sz w:val="20"/>
        </w:rPr>
        <w:t>f</w:t>
      </w:r>
      <w:r w:rsidR="003D7E8E" w:rsidRPr="00EB257E">
        <w:rPr>
          <w:rFonts w:asciiTheme="minorHAnsi" w:hAnsiTheme="minorHAnsi" w:cstheme="minorHAnsi"/>
          <w:sz w:val="20"/>
        </w:rPr>
        <w:t xml:space="preserve">ailure of the Issuing Agent or Approved Attorney to comply with </w:t>
      </w:r>
      <w:r w:rsidR="002D4497" w:rsidRPr="00EB257E">
        <w:rPr>
          <w:rFonts w:asciiTheme="minorHAnsi" w:hAnsiTheme="minorHAnsi" w:cstheme="minorHAnsi"/>
          <w:sz w:val="20"/>
        </w:rPr>
        <w:t xml:space="preserve">Your </w:t>
      </w:r>
      <w:r w:rsidR="003D7E8E" w:rsidRPr="00EB257E">
        <w:rPr>
          <w:rFonts w:asciiTheme="minorHAnsi" w:hAnsiTheme="minorHAnsi" w:cstheme="minorHAnsi"/>
          <w:sz w:val="20"/>
        </w:rPr>
        <w:t xml:space="preserve">closing instructions </w:t>
      </w:r>
      <w:r w:rsidR="007F44C0" w:rsidRPr="00EB257E">
        <w:rPr>
          <w:rFonts w:asciiTheme="minorHAnsi" w:hAnsiTheme="minorHAnsi" w:cstheme="minorHAnsi"/>
          <w:sz w:val="20"/>
        </w:rPr>
        <w:t xml:space="preserve">that </w:t>
      </w:r>
      <w:r w:rsidR="003D7E8E" w:rsidRPr="00EB257E">
        <w:rPr>
          <w:rFonts w:asciiTheme="minorHAnsi" w:hAnsiTheme="minorHAnsi" w:cstheme="minorHAnsi"/>
          <w:sz w:val="20"/>
        </w:rPr>
        <w:t xml:space="preserve">require title insurance protection </w:t>
      </w:r>
      <w:r w:rsidR="00D45C39" w:rsidRPr="00EB257E">
        <w:rPr>
          <w:rFonts w:asciiTheme="minorHAnsi" w:hAnsiTheme="minorHAnsi" w:cstheme="minorHAnsi"/>
          <w:sz w:val="20"/>
        </w:rPr>
        <w:t xml:space="preserve">in connection with the Real Estate Transaction </w:t>
      </w:r>
      <w:r w:rsidR="003D7E8E" w:rsidRPr="00EB257E">
        <w:rPr>
          <w:rFonts w:asciiTheme="minorHAnsi" w:hAnsiTheme="minorHAnsi" w:cstheme="minorHAnsi"/>
          <w:sz w:val="20"/>
        </w:rPr>
        <w:t xml:space="preserve">inconsistent with that set forth in the </w:t>
      </w:r>
      <w:r w:rsidR="006A3CA8" w:rsidRPr="00EB257E">
        <w:rPr>
          <w:rFonts w:asciiTheme="minorHAnsi" w:hAnsiTheme="minorHAnsi" w:cstheme="minorHAnsi"/>
          <w:sz w:val="20"/>
        </w:rPr>
        <w:t>C</w:t>
      </w:r>
      <w:r w:rsidR="003D7E8E" w:rsidRPr="00EB257E">
        <w:rPr>
          <w:rFonts w:asciiTheme="minorHAnsi" w:hAnsiTheme="minorHAnsi" w:cstheme="minorHAnsi"/>
          <w:sz w:val="20"/>
        </w:rPr>
        <w:t xml:space="preserve">ommitment. </w:t>
      </w:r>
      <w:r w:rsidR="000F10C3" w:rsidRPr="00EB257E">
        <w:rPr>
          <w:rFonts w:asciiTheme="minorHAnsi" w:hAnsiTheme="minorHAnsi" w:cstheme="minorHAnsi"/>
          <w:sz w:val="20"/>
        </w:rPr>
        <w:t xml:space="preserve">Your </w:t>
      </w:r>
      <w:r w:rsidR="007864C9" w:rsidRPr="00EB257E">
        <w:rPr>
          <w:rFonts w:asciiTheme="minorHAnsi" w:hAnsiTheme="minorHAnsi" w:cstheme="minorHAnsi"/>
          <w:sz w:val="20"/>
        </w:rPr>
        <w:t xml:space="preserve">written </w:t>
      </w:r>
      <w:r w:rsidR="000B70FF" w:rsidRPr="00EB257E">
        <w:rPr>
          <w:rFonts w:asciiTheme="minorHAnsi" w:hAnsiTheme="minorHAnsi" w:cstheme="minorHAnsi"/>
          <w:sz w:val="20"/>
        </w:rPr>
        <w:t xml:space="preserve">closing instructions received and accepted by the Issuing Agent </w:t>
      </w:r>
      <w:r w:rsidR="005B1DC3" w:rsidRPr="00EB257E">
        <w:rPr>
          <w:rFonts w:asciiTheme="minorHAnsi" w:hAnsiTheme="minorHAnsi" w:cstheme="minorHAnsi"/>
          <w:sz w:val="20"/>
        </w:rPr>
        <w:t xml:space="preserve">or Approved Attorney </w:t>
      </w:r>
      <w:r w:rsidR="000B70FF" w:rsidRPr="00EB257E">
        <w:rPr>
          <w:rFonts w:asciiTheme="minorHAnsi" w:hAnsiTheme="minorHAnsi" w:cstheme="minorHAnsi"/>
          <w:sz w:val="20"/>
        </w:rPr>
        <w:t xml:space="preserve">after </w:t>
      </w:r>
      <w:r w:rsidR="00214605" w:rsidRPr="00EB257E">
        <w:rPr>
          <w:rFonts w:asciiTheme="minorHAnsi" w:hAnsiTheme="minorHAnsi" w:cstheme="minorHAnsi"/>
          <w:sz w:val="20"/>
        </w:rPr>
        <w:t>issuing</w:t>
      </w:r>
      <w:r w:rsidR="000B70FF" w:rsidRPr="00EB257E">
        <w:rPr>
          <w:rFonts w:asciiTheme="minorHAnsi" w:hAnsiTheme="minorHAnsi" w:cstheme="minorHAnsi"/>
          <w:sz w:val="20"/>
        </w:rPr>
        <w:t xml:space="preserve"> the </w:t>
      </w:r>
      <w:r w:rsidR="005B1DC3" w:rsidRPr="00EB257E">
        <w:rPr>
          <w:rFonts w:asciiTheme="minorHAnsi" w:hAnsiTheme="minorHAnsi" w:cstheme="minorHAnsi"/>
          <w:sz w:val="20"/>
        </w:rPr>
        <w:t>C</w:t>
      </w:r>
      <w:r w:rsidR="000B70FF" w:rsidRPr="00EB257E">
        <w:rPr>
          <w:rFonts w:asciiTheme="minorHAnsi" w:hAnsiTheme="minorHAnsi" w:cstheme="minorHAnsi"/>
          <w:sz w:val="20"/>
        </w:rPr>
        <w:t xml:space="preserve">ommitment </w:t>
      </w:r>
      <w:r w:rsidR="00214605" w:rsidRPr="00EB257E">
        <w:rPr>
          <w:rFonts w:asciiTheme="minorHAnsi" w:hAnsiTheme="minorHAnsi" w:cstheme="minorHAnsi"/>
          <w:sz w:val="20"/>
        </w:rPr>
        <w:t>that</w:t>
      </w:r>
      <w:r w:rsidR="000B70FF" w:rsidRPr="00EB257E">
        <w:rPr>
          <w:rFonts w:asciiTheme="minorHAnsi" w:hAnsiTheme="minorHAnsi" w:cstheme="minorHAnsi"/>
          <w:sz w:val="20"/>
        </w:rPr>
        <w:t xml:space="preserve"> </w:t>
      </w:r>
      <w:r w:rsidR="00214605" w:rsidRPr="00EB257E">
        <w:rPr>
          <w:rFonts w:asciiTheme="minorHAnsi" w:hAnsiTheme="minorHAnsi" w:cstheme="minorHAnsi"/>
          <w:sz w:val="20"/>
        </w:rPr>
        <w:t>require</w:t>
      </w:r>
      <w:r w:rsidR="000B70FF" w:rsidRPr="00EB257E">
        <w:rPr>
          <w:rFonts w:asciiTheme="minorHAnsi" w:hAnsiTheme="minorHAnsi" w:cstheme="minorHAnsi"/>
          <w:sz w:val="20"/>
        </w:rPr>
        <w:t xml:space="preserve"> the removal</w:t>
      </w:r>
      <w:r w:rsidR="00214605" w:rsidRPr="00EB257E">
        <w:rPr>
          <w:rFonts w:asciiTheme="minorHAnsi" w:hAnsiTheme="minorHAnsi" w:cstheme="minorHAnsi"/>
          <w:sz w:val="20"/>
        </w:rPr>
        <w:t>,</w:t>
      </w:r>
      <w:r w:rsidR="000B70FF" w:rsidRPr="00EB257E">
        <w:rPr>
          <w:rFonts w:asciiTheme="minorHAnsi" w:hAnsiTheme="minorHAnsi" w:cstheme="minorHAnsi"/>
          <w:sz w:val="20"/>
        </w:rPr>
        <w:t xml:space="preserve"> where allowed by state law</w:t>
      </w:r>
      <w:r w:rsidR="00214605" w:rsidRPr="00EB257E">
        <w:rPr>
          <w:rFonts w:asciiTheme="minorHAnsi" w:hAnsiTheme="minorHAnsi" w:cstheme="minorHAnsi"/>
          <w:sz w:val="20"/>
        </w:rPr>
        <w:t>, rule, or regulation, of spe</w:t>
      </w:r>
      <w:r w:rsidR="000B70FF" w:rsidRPr="00EB257E">
        <w:rPr>
          <w:rFonts w:asciiTheme="minorHAnsi" w:hAnsiTheme="minorHAnsi" w:cstheme="minorHAnsi"/>
          <w:sz w:val="20"/>
        </w:rPr>
        <w:t xml:space="preserve">cific Schedule </w:t>
      </w:r>
      <w:r w:rsidR="005B1DC3" w:rsidRPr="00EB257E">
        <w:rPr>
          <w:rFonts w:asciiTheme="minorHAnsi" w:hAnsiTheme="minorHAnsi" w:cstheme="minorHAnsi"/>
          <w:sz w:val="20"/>
        </w:rPr>
        <w:t xml:space="preserve">B </w:t>
      </w:r>
      <w:r w:rsidR="00214605" w:rsidRPr="00EB257E">
        <w:rPr>
          <w:rFonts w:asciiTheme="minorHAnsi" w:hAnsiTheme="minorHAnsi" w:cstheme="minorHAnsi"/>
          <w:sz w:val="20"/>
        </w:rPr>
        <w:t>E</w:t>
      </w:r>
      <w:r w:rsidR="005B1DC3" w:rsidRPr="00EB257E">
        <w:rPr>
          <w:rFonts w:asciiTheme="minorHAnsi" w:hAnsiTheme="minorHAnsi" w:cstheme="minorHAnsi"/>
          <w:sz w:val="20"/>
        </w:rPr>
        <w:t xml:space="preserve">xceptions </w:t>
      </w:r>
      <w:r w:rsidR="00214605" w:rsidRPr="00EB257E">
        <w:rPr>
          <w:rFonts w:asciiTheme="minorHAnsi" w:hAnsiTheme="minorHAnsi" w:cstheme="minorHAnsi"/>
          <w:sz w:val="20"/>
        </w:rPr>
        <w:t xml:space="preserve">from Coverage </w:t>
      </w:r>
      <w:r w:rsidR="000B70FF" w:rsidRPr="00EB257E">
        <w:rPr>
          <w:rFonts w:asciiTheme="minorHAnsi" w:hAnsiTheme="minorHAnsi" w:cstheme="minorHAnsi"/>
          <w:sz w:val="20"/>
        </w:rPr>
        <w:t>or compliance with the requireme</w:t>
      </w:r>
      <w:r w:rsidR="005B1DC3" w:rsidRPr="00EB257E">
        <w:rPr>
          <w:rFonts w:asciiTheme="minorHAnsi" w:hAnsiTheme="minorHAnsi" w:cstheme="minorHAnsi"/>
          <w:sz w:val="20"/>
        </w:rPr>
        <w:t>nts contained in the C</w:t>
      </w:r>
      <w:r w:rsidR="000B70FF" w:rsidRPr="00EB257E">
        <w:rPr>
          <w:rFonts w:asciiTheme="minorHAnsi" w:hAnsiTheme="minorHAnsi" w:cstheme="minorHAnsi"/>
          <w:sz w:val="20"/>
        </w:rPr>
        <w:t xml:space="preserve">ommitment </w:t>
      </w:r>
      <w:r w:rsidR="00C6752E" w:rsidRPr="00EB257E">
        <w:rPr>
          <w:rFonts w:asciiTheme="minorHAnsi" w:hAnsiTheme="minorHAnsi" w:cstheme="minorHAnsi"/>
          <w:sz w:val="20"/>
        </w:rPr>
        <w:t>will</w:t>
      </w:r>
      <w:r w:rsidR="000B70FF" w:rsidRPr="00EB257E">
        <w:rPr>
          <w:rFonts w:asciiTheme="minorHAnsi" w:hAnsiTheme="minorHAnsi" w:cstheme="minorHAnsi"/>
          <w:sz w:val="20"/>
        </w:rPr>
        <w:t xml:space="preserve"> not be deemed to </w:t>
      </w:r>
      <w:r w:rsidR="00692090" w:rsidRPr="00EB257E">
        <w:rPr>
          <w:rFonts w:asciiTheme="minorHAnsi" w:hAnsiTheme="minorHAnsi" w:cstheme="minorHAnsi"/>
          <w:sz w:val="20"/>
        </w:rPr>
        <w:t>require</w:t>
      </w:r>
      <w:r w:rsidR="000B70FF" w:rsidRPr="00EB257E">
        <w:rPr>
          <w:rFonts w:asciiTheme="minorHAnsi" w:hAnsiTheme="minorHAnsi" w:cstheme="minorHAnsi"/>
          <w:sz w:val="20"/>
        </w:rPr>
        <w:t xml:space="preserve"> inconsistent</w:t>
      </w:r>
      <w:r w:rsidR="00692090" w:rsidRPr="00EB257E">
        <w:rPr>
          <w:rFonts w:asciiTheme="minorHAnsi" w:hAnsiTheme="minorHAnsi" w:cstheme="minorHAnsi"/>
          <w:sz w:val="20"/>
        </w:rPr>
        <w:t xml:space="preserve"> title insurance protection</w:t>
      </w:r>
      <w:r w:rsidR="00AF16D6" w:rsidRPr="00EB257E">
        <w:rPr>
          <w:rFonts w:asciiTheme="minorHAnsi" w:hAnsiTheme="minorHAnsi" w:cstheme="minorHAnsi"/>
          <w:sz w:val="20"/>
        </w:rPr>
        <w:t>;</w:t>
      </w:r>
    </w:p>
    <w:p w14:paraId="0B23D3F1" w14:textId="6221AA51" w:rsidR="00BD5BFE" w:rsidRPr="00EB257E" w:rsidRDefault="001920A5" w:rsidP="000151B5">
      <w:pPr>
        <w:pStyle w:val="p9"/>
        <w:tabs>
          <w:tab w:val="clear" w:pos="1520"/>
          <w:tab w:val="clear" w:pos="2240"/>
        </w:tabs>
        <w:spacing w:line="240" w:lineRule="auto"/>
        <w:ind w:left="1440"/>
        <w:jc w:val="both"/>
        <w:rPr>
          <w:rFonts w:asciiTheme="minorHAnsi" w:hAnsiTheme="minorHAnsi" w:cstheme="minorHAnsi"/>
          <w:sz w:val="20"/>
        </w:rPr>
      </w:pPr>
      <w:r w:rsidRPr="00EB257E">
        <w:rPr>
          <w:rFonts w:asciiTheme="minorHAnsi" w:hAnsiTheme="minorHAnsi" w:cstheme="minorHAnsi"/>
          <w:sz w:val="20"/>
        </w:rPr>
        <w:t>b</w:t>
      </w:r>
      <w:r w:rsidR="002A7AFE" w:rsidRPr="00EB257E">
        <w:rPr>
          <w:rFonts w:asciiTheme="minorHAnsi" w:hAnsiTheme="minorHAnsi" w:cstheme="minorHAnsi"/>
          <w:sz w:val="20"/>
        </w:rPr>
        <w:t>.</w:t>
      </w:r>
      <w:r w:rsidRPr="00EB257E">
        <w:rPr>
          <w:rFonts w:asciiTheme="minorHAnsi" w:hAnsiTheme="minorHAnsi" w:cstheme="minorHAnsi"/>
          <w:sz w:val="20"/>
        </w:rPr>
        <w:tab/>
      </w:r>
      <w:r w:rsidR="002D4B9A" w:rsidRPr="00EB257E">
        <w:rPr>
          <w:rFonts w:asciiTheme="minorHAnsi" w:hAnsiTheme="minorHAnsi" w:cstheme="minorHAnsi"/>
          <w:sz w:val="20"/>
        </w:rPr>
        <w:t>l</w:t>
      </w:r>
      <w:r w:rsidR="003D7E8E" w:rsidRPr="00EB257E">
        <w:rPr>
          <w:rFonts w:asciiTheme="minorHAnsi" w:hAnsiTheme="minorHAnsi" w:cstheme="minorHAnsi"/>
          <w:sz w:val="20"/>
        </w:rPr>
        <w:t xml:space="preserve">oss or impairment of </w:t>
      </w:r>
      <w:r w:rsidR="002D4497" w:rsidRPr="00EB257E">
        <w:rPr>
          <w:rFonts w:asciiTheme="minorHAnsi" w:hAnsiTheme="minorHAnsi" w:cstheme="minorHAnsi"/>
          <w:sz w:val="20"/>
        </w:rPr>
        <w:t>F</w:t>
      </w:r>
      <w:r w:rsidR="003D7E8E" w:rsidRPr="00EB257E">
        <w:rPr>
          <w:rFonts w:asciiTheme="minorHAnsi" w:hAnsiTheme="minorHAnsi" w:cstheme="minorHAnsi"/>
          <w:sz w:val="20"/>
        </w:rPr>
        <w:t>unds in the course of collection or while on deposit with a bank due to bank failure, insolvency</w:t>
      </w:r>
      <w:r w:rsidR="002D4B9A" w:rsidRPr="00EB257E">
        <w:rPr>
          <w:rFonts w:asciiTheme="minorHAnsi" w:hAnsiTheme="minorHAnsi" w:cstheme="minorHAnsi"/>
          <w:sz w:val="20"/>
        </w:rPr>
        <w:t>,</w:t>
      </w:r>
      <w:r w:rsidR="003D7E8E" w:rsidRPr="00EB257E">
        <w:rPr>
          <w:rFonts w:asciiTheme="minorHAnsi" w:hAnsiTheme="minorHAnsi" w:cstheme="minorHAnsi"/>
          <w:sz w:val="20"/>
        </w:rPr>
        <w:t xml:space="preserve"> or suspension, except </w:t>
      </w:r>
      <w:r w:rsidR="003F0B6E" w:rsidRPr="00EB257E">
        <w:rPr>
          <w:rFonts w:asciiTheme="minorHAnsi" w:hAnsiTheme="minorHAnsi" w:cstheme="minorHAnsi"/>
          <w:sz w:val="20"/>
        </w:rPr>
        <w:t xml:space="preserve">loss or </w:t>
      </w:r>
      <w:r w:rsidR="00E30781" w:rsidRPr="00EB257E">
        <w:rPr>
          <w:rFonts w:asciiTheme="minorHAnsi" w:hAnsiTheme="minorHAnsi" w:cstheme="minorHAnsi"/>
          <w:sz w:val="20"/>
        </w:rPr>
        <w:t xml:space="preserve">impairment </w:t>
      </w:r>
      <w:r w:rsidR="003F0B6E" w:rsidRPr="00EB257E">
        <w:rPr>
          <w:rFonts w:asciiTheme="minorHAnsi" w:hAnsiTheme="minorHAnsi" w:cstheme="minorHAnsi"/>
          <w:sz w:val="20"/>
        </w:rPr>
        <w:t>resulting from</w:t>
      </w:r>
      <w:r w:rsidR="003D7E8E" w:rsidRPr="00EB257E">
        <w:rPr>
          <w:rFonts w:asciiTheme="minorHAnsi" w:hAnsiTheme="minorHAnsi" w:cstheme="minorHAnsi"/>
          <w:sz w:val="20"/>
        </w:rPr>
        <w:t xml:space="preserve"> failure of the Issuing Agent or Approved Attorney to comply with </w:t>
      </w:r>
      <w:r w:rsidR="00D329A6" w:rsidRPr="00EB257E">
        <w:rPr>
          <w:rFonts w:asciiTheme="minorHAnsi" w:hAnsiTheme="minorHAnsi" w:cstheme="minorHAnsi"/>
          <w:sz w:val="20"/>
        </w:rPr>
        <w:t>Y</w:t>
      </w:r>
      <w:r w:rsidR="003D7E8E" w:rsidRPr="00EB257E">
        <w:rPr>
          <w:rFonts w:asciiTheme="minorHAnsi" w:hAnsiTheme="minorHAnsi" w:cstheme="minorHAnsi"/>
          <w:sz w:val="20"/>
        </w:rPr>
        <w:t xml:space="preserve">our written closing instructions to deposit </w:t>
      </w:r>
      <w:r w:rsidR="001B51C5" w:rsidRPr="00EB257E">
        <w:rPr>
          <w:rFonts w:asciiTheme="minorHAnsi" w:hAnsiTheme="minorHAnsi" w:cstheme="minorHAnsi"/>
          <w:sz w:val="20"/>
        </w:rPr>
        <w:t xml:space="preserve">Your </w:t>
      </w:r>
      <w:r w:rsidR="00D329A6" w:rsidRPr="00EB257E">
        <w:rPr>
          <w:rFonts w:asciiTheme="minorHAnsi" w:hAnsiTheme="minorHAnsi" w:cstheme="minorHAnsi"/>
          <w:sz w:val="20"/>
        </w:rPr>
        <w:t>F</w:t>
      </w:r>
      <w:r w:rsidR="003D7E8E" w:rsidRPr="00EB257E">
        <w:rPr>
          <w:rFonts w:asciiTheme="minorHAnsi" w:hAnsiTheme="minorHAnsi" w:cstheme="minorHAnsi"/>
          <w:sz w:val="20"/>
        </w:rPr>
        <w:t xml:space="preserve">unds in a bank </w:t>
      </w:r>
      <w:r w:rsidR="003F0B6E" w:rsidRPr="00EB257E">
        <w:rPr>
          <w:rFonts w:asciiTheme="minorHAnsi" w:hAnsiTheme="minorHAnsi" w:cstheme="minorHAnsi"/>
          <w:sz w:val="20"/>
        </w:rPr>
        <w:t>that</w:t>
      </w:r>
      <w:r w:rsidR="003D7E8E" w:rsidRPr="00EB257E">
        <w:rPr>
          <w:rFonts w:asciiTheme="minorHAnsi" w:hAnsiTheme="minorHAnsi" w:cstheme="minorHAnsi"/>
          <w:sz w:val="20"/>
        </w:rPr>
        <w:t xml:space="preserve"> </w:t>
      </w:r>
      <w:r w:rsidR="00D329A6" w:rsidRPr="00EB257E">
        <w:rPr>
          <w:rFonts w:asciiTheme="minorHAnsi" w:hAnsiTheme="minorHAnsi" w:cstheme="minorHAnsi"/>
          <w:sz w:val="20"/>
        </w:rPr>
        <w:t>Y</w:t>
      </w:r>
      <w:r w:rsidR="003D7E8E" w:rsidRPr="00EB257E">
        <w:rPr>
          <w:rFonts w:asciiTheme="minorHAnsi" w:hAnsiTheme="minorHAnsi" w:cstheme="minorHAnsi"/>
          <w:sz w:val="20"/>
        </w:rPr>
        <w:t>ou designated by name</w:t>
      </w:r>
      <w:r w:rsidR="00AF16D6" w:rsidRPr="00EB257E">
        <w:rPr>
          <w:rFonts w:asciiTheme="minorHAnsi" w:hAnsiTheme="minorHAnsi" w:cstheme="minorHAnsi"/>
          <w:sz w:val="20"/>
        </w:rPr>
        <w:t>;</w:t>
      </w:r>
    </w:p>
    <w:p w14:paraId="0B23D3F2" w14:textId="1954B98B" w:rsidR="00BD5BFE" w:rsidRPr="00EB257E" w:rsidRDefault="001920A5" w:rsidP="000151B5">
      <w:pPr>
        <w:pStyle w:val="p9"/>
        <w:tabs>
          <w:tab w:val="clear" w:pos="1520"/>
          <w:tab w:val="clear" w:pos="2240"/>
        </w:tabs>
        <w:spacing w:line="240" w:lineRule="auto"/>
        <w:ind w:left="1440"/>
        <w:jc w:val="both"/>
        <w:rPr>
          <w:rFonts w:asciiTheme="minorHAnsi" w:hAnsiTheme="minorHAnsi" w:cstheme="minorHAnsi"/>
          <w:sz w:val="20"/>
        </w:rPr>
      </w:pPr>
      <w:r w:rsidRPr="00EB257E">
        <w:rPr>
          <w:rFonts w:asciiTheme="minorHAnsi" w:hAnsiTheme="minorHAnsi" w:cstheme="minorHAnsi"/>
          <w:sz w:val="20"/>
        </w:rPr>
        <w:t>c</w:t>
      </w:r>
      <w:r w:rsidR="002A7AFE" w:rsidRPr="00EB257E">
        <w:rPr>
          <w:rFonts w:asciiTheme="minorHAnsi" w:hAnsiTheme="minorHAnsi" w:cstheme="minorHAnsi"/>
          <w:sz w:val="20"/>
        </w:rPr>
        <w:t>.</w:t>
      </w:r>
      <w:r w:rsidRPr="00EB257E">
        <w:rPr>
          <w:rFonts w:asciiTheme="minorHAnsi" w:hAnsiTheme="minorHAnsi" w:cstheme="minorHAnsi"/>
          <w:sz w:val="20"/>
        </w:rPr>
        <w:tab/>
      </w:r>
      <w:r w:rsidR="00D849F9" w:rsidRPr="00EB257E">
        <w:rPr>
          <w:rFonts w:asciiTheme="minorHAnsi" w:hAnsiTheme="minorHAnsi" w:cstheme="minorHAnsi"/>
          <w:sz w:val="20"/>
        </w:rPr>
        <w:t>constitutional or statutory lien or claim of lien that arises from services, labor, materials, or equipment, if any Funds are to be used for the purpose of construction, alte</w:t>
      </w:r>
      <w:r w:rsidR="00237DBF" w:rsidRPr="00EB257E">
        <w:rPr>
          <w:rFonts w:asciiTheme="minorHAnsi" w:hAnsiTheme="minorHAnsi" w:cstheme="minorHAnsi"/>
          <w:sz w:val="20"/>
        </w:rPr>
        <w:t>ration, or renovation</w:t>
      </w:r>
      <w:r w:rsidR="00D51E6A" w:rsidRPr="00EB257E">
        <w:rPr>
          <w:rFonts w:asciiTheme="minorHAnsi" w:hAnsiTheme="minorHAnsi" w:cstheme="minorHAnsi"/>
          <w:sz w:val="20"/>
        </w:rPr>
        <w:t>.</w:t>
      </w:r>
      <w:r w:rsidR="00AF16D6" w:rsidRPr="00EB257E">
        <w:rPr>
          <w:rFonts w:asciiTheme="minorHAnsi" w:hAnsiTheme="minorHAnsi" w:cstheme="minorHAnsi"/>
          <w:sz w:val="20"/>
        </w:rPr>
        <w:t xml:space="preserve"> </w:t>
      </w:r>
      <w:r w:rsidR="00C6752E" w:rsidRPr="00EB257E">
        <w:rPr>
          <w:rFonts w:asciiTheme="minorHAnsi" w:hAnsiTheme="minorHAnsi" w:cstheme="minorHAnsi"/>
          <w:sz w:val="20"/>
        </w:rPr>
        <w:t>Condition and Exclusion 3.c.</w:t>
      </w:r>
      <w:r w:rsidR="00BD5BFE" w:rsidRPr="00EB257E">
        <w:rPr>
          <w:rFonts w:asciiTheme="minorHAnsi" w:hAnsiTheme="minorHAnsi" w:cstheme="minorHAnsi"/>
          <w:sz w:val="20"/>
        </w:rPr>
        <w:t xml:space="preserve"> </w:t>
      </w:r>
      <w:r w:rsidR="00AF16D6" w:rsidRPr="00EB257E">
        <w:rPr>
          <w:rFonts w:asciiTheme="minorHAnsi" w:hAnsiTheme="minorHAnsi" w:cstheme="minorHAnsi"/>
          <w:sz w:val="20"/>
        </w:rPr>
        <w:t xml:space="preserve">does not </w:t>
      </w:r>
      <w:r w:rsidR="00C6752E" w:rsidRPr="00EB257E">
        <w:rPr>
          <w:rFonts w:asciiTheme="minorHAnsi" w:hAnsiTheme="minorHAnsi" w:cstheme="minorHAnsi"/>
          <w:sz w:val="20"/>
        </w:rPr>
        <w:t xml:space="preserve">modify or limit </w:t>
      </w:r>
      <w:r w:rsidR="004B2059" w:rsidRPr="00EB257E">
        <w:rPr>
          <w:rFonts w:asciiTheme="minorHAnsi" w:hAnsiTheme="minorHAnsi" w:cstheme="minorHAnsi"/>
          <w:sz w:val="20"/>
        </w:rPr>
        <w:t xml:space="preserve">Your </w:t>
      </w:r>
      <w:r w:rsidR="00AF16D6" w:rsidRPr="00EB257E">
        <w:rPr>
          <w:rFonts w:asciiTheme="minorHAnsi" w:hAnsiTheme="minorHAnsi" w:cstheme="minorHAnsi"/>
          <w:sz w:val="20"/>
        </w:rPr>
        <w:t>coverage</w:t>
      </w:r>
      <w:r w:rsidR="004F53AE" w:rsidRPr="00EB257E">
        <w:rPr>
          <w:rFonts w:asciiTheme="minorHAnsi" w:hAnsiTheme="minorHAnsi" w:cstheme="minorHAnsi"/>
          <w:sz w:val="20"/>
        </w:rPr>
        <w:t xml:space="preserve">, if any, as to any lien for services, labor, materials, or equipment </w:t>
      </w:r>
      <w:r w:rsidR="00AF16D6" w:rsidRPr="00EB257E">
        <w:rPr>
          <w:rFonts w:asciiTheme="minorHAnsi" w:hAnsiTheme="minorHAnsi" w:cstheme="minorHAnsi"/>
          <w:sz w:val="20"/>
        </w:rPr>
        <w:t xml:space="preserve">in the </w:t>
      </w:r>
      <w:proofErr w:type="gramStart"/>
      <w:r w:rsidR="00AF16D6" w:rsidRPr="00EB257E">
        <w:rPr>
          <w:rFonts w:asciiTheme="minorHAnsi" w:hAnsiTheme="minorHAnsi" w:cstheme="minorHAnsi"/>
          <w:sz w:val="20"/>
        </w:rPr>
        <w:t>Policy</w:t>
      </w:r>
      <w:r w:rsidR="00237DBF" w:rsidRPr="00EB257E">
        <w:rPr>
          <w:rFonts w:asciiTheme="minorHAnsi" w:hAnsiTheme="minorHAnsi" w:cstheme="minorHAnsi"/>
          <w:sz w:val="20"/>
        </w:rPr>
        <w:t>;</w:t>
      </w:r>
      <w:proofErr w:type="gramEnd"/>
      <w:r w:rsidR="006646A7" w:rsidRPr="00EB257E">
        <w:rPr>
          <w:rFonts w:asciiTheme="minorHAnsi" w:hAnsiTheme="minorHAnsi" w:cstheme="minorHAnsi"/>
          <w:sz w:val="20"/>
        </w:rPr>
        <w:t xml:space="preserve"> </w:t>
      </w:r>
    </w:p>
    <w:p w14:paraId="0B23D3F3" w14:textId="3A821394" w:rsidR="00BD5BFE" w:rsidRPr="00EB257E" w:rsidRDefault="001920A5" w:rsidP="000151B5">
      <w:pPr>
        <w:pStyle w:val="p9"/>
        <w:tabs>
          <w:tab w:val="clear" w:pos="1520"/>
          <w:tab w:val="clear" w:pos="2240"/>
        </w:tabs>
        <w:spacing w:line="240" w:lineRule="auto"/>
        <w:ind w:left="1440"/>
        <w:jc w:val="both"/>
        <w:rPr>
          <w:rFonts w:asciiTheme="minorHAnsi" w:hAnsiTheme="minorHAnsi" w:cstheme="minorHAnsi"/>
          <w:sz w:val="20"/>
        </w:rPr>
      </w:pPr>
      <w:r w:rsidRPr="00EB257E">
        <w:rPr>
          <w:rFonts w:asciiTheme="minorHAnsi" w:hAnsiTheme="minorHAnsi" w:cstheme="minorHAnsi"/>
          <w:sz w:val="20"/>
        </w:rPr>
        <w:lastRenderedPageBreak/>
        <w:t>d</w:t>
      </w:r>
      <w:r w:rsidR="000D4AE3" w:rsidRPr="00EB257E">
        <w:rPr>
          <w:rFonts w:asciiTheme="minorHAnsi" w:hAnsiTheme="minorHAnsi" w:cstheme="minorHAnsi"/>
          <w:sz w:val="20"/>
        </w:rPr>
        <w:t>.</w:t>
      </w:r>
      <w:r w:rsidRPr="00EB257E">
        <w:rPr>
          <w:rFonts w:asciiTheme="minorHAnsi" w:hAnsiTheme="minorHAnsi" w:cstheme="minorHAnsi"/>
          <w:sz w:val="20"/>
        </w:rPr>
        <w:tab/>
      </w:r>
      <w:r w:rsidR="00DA6A8A" w:rsidRPr="00EB257E">
        <w:rPr>
          <w:rFonts w:asciiTheme="minorHAnsi" w:hAnsiTheme="minorHAnsi" w:cstheme="minorHAnsi"/>
          <w:sz w:val="20"/>
        </w:rPr>
        <w:t>d</w:t>
      </w:r>
      <w:r w:rsidR="00B9704E" w:rsidRPr="00EB257E">
        <w:rPr>
          <w:rFonts w:asciiTheme="minorHAnsi" w:hAnsiTheme="minorHAnsi" w:cstheme="minorHAnsi"/>
          <w:sz w:val="20"/>
        </w:rPr>
        <w:t>efect</w:t>
      </w:r>
      <w:r w:rsidR="00DA6A8A" w:rsidRPr="00EB257E">
        <w:rPr>
          <w:rFonts w:asciiTheme="minorHAnsi" w:hAnsiTheme="minorHAnsi" w:cstheme="minorHAnsi"/>
          <w:sz w:val="20"/>
        </w:rPr>
        <w:t>, lien, encumbrance,</w:t>
      </w:r>
      <w:r w:rsidR="00B9704E" w:rsidRPr="00EB257E">
        <w:rPr>
          <w:rFonts w:asciiTheme="minorHAnsi" w:hAnsiTheme="minorHAnsi" w:cstheme="minorHAnsi"/>
          <w:sz w:val="20"/>
        </w:rPr>
        <w:t xml:space="preserve"> </w:t>
      </w:r>
      <w:r w:rsidR="000C30FB" w:rsidRPr="00EB257E">
        <w:rPr>
          <w:rFonts w:asciiTheme="minorHAnsi" w:hAnsiTheme="minorHAnsi" w:cstheme="minorHAnsi"/>
          <w:sz w:val="20"/>
        </w:rPr>
        <w:t xml:space="preserve">adverse claim, </w:t>
      </w:r>
      <w:r w:rsidR="00B9704E" w:rsidRPr="00EB257E">
        <w:rPr>
          <w:rFonts w:asciiTheme="minorHAnsi" w:hAnsiTheme="minorHAnsi" w:cstheme="minorHAnsi"/>
          <w:sz w:val="20"/>
        </w:rPr>
        <w:t>or other matter</w:t>
      </w:r>
      <w:r w:rsidR="00DA6A8A" w:rsidRPr="00EB257E">
        <w:rPr>
          <w:rFonts w:asciiTheme="minorHAnsi" w:hAnsiTheme="minorHAnsi" w:cstheme="minorHAnsi"/>
          <w:sz w:val="20"/>
        </w:rPr>
        <w:t xml:space="preserve"> in connection with the Real Estate Transaction. </w:t>
      </w:r>
      <w:r w:rsidR="000C30FB" w:rsidRPr="00EB257E">
        <w:rPr>
          <w:rFonts w:asciiTheme="minorHAnsi" w:hAnsiTheme="minorHAnsi" w:cstheme="minorHAnsi"/>
          <w:sz w:val="20"/>
        </w:rPr>
        <w:t>Condition and Exclusion 3.d.</w:t>
      </w:r>
      <w:r w:rsidR="00DA6A8A" w:rsidRPr="00EB257E">
        <w:rPr>
          <w:rFonts w:asciiTheme="minorHAnsi" w:hAnsiTheme="minorHAnsi" w:cstheme="minorHAnsi"/>
          <w:sz w:val="20"/>
        </w:rPr>
        <w:t xml:space="preserve"> does not </w:t>
      </w:r>
      <w:r w:rsidR="000C30FB" w:rsidRPr="00EB257E">
        <w:rPr>
          <w:rFonts w:asciiTheme="minorHAnsi" w:hAnsiTheme="minorHAnsi" w:cstheme="minorHAnsi"/>
          <w:sz w:val="20"/>
        </w:rPr>
        <w:t xml:space="preserve">modify or limit </w:t>
      </w:r>
      <w:r w:rsidR="004B2059" w:rsidRPr="00EB257E">
        <w:rPr>
          <w:rFonts w:asciiTheme="minorHAnsi" w:hAnsiTheme="minorHAnsi" w:cstheme="minorHAnsi"/>
          <w:sz w:val="20"/>
        </w:rPr>
        <w:t xml:space="preserve">Your </w:t>
      </w:r>
      <w:r w:rsidR="00DA6A8A" w:rsidRPr="00EB257E">
        <w:rPr>
          <w:rFonts w:asciiTheme="minorHAnsi" w:hAnsiTheme="minorHAnsi" w:cstheme="minorHAnsi"/>
          <w:sz w:val="20"/>
        </w:rPr>
        <w:t xml:space="preserve">coverage in the </w:t>
      </w:r>
      <w:proofErr w:type="gramStart"/>
      <w:r w:rsidR="00DA6A8A" w:rsidRPr="00EB257E">
        <w:rPr>
          <w:rFonts w:asciiTheme="minorHAnsi" w:hAnsiTheme="minorHAnsi" w:cstheme="minorHAnsi"/>
          <w:sz w:val="20"/>
        </w:rPr>
        <w:t>Policy;</w:t>
      </w:r>
      <w:proofErr w:type="gramEnd"/>
    </w:p>
    <w:p w14:paraId="4419A921" w14:textId="4F461F86" w:rsidR="00D4151D" w:rsidRPr="00EB257E" w:rsidRDefault="001920A5" w:rsidP="000151B5">
      <w:pPr>
        <w:pStyle w:val="p9"/>
        <w:tabs>
          <w:tab w:val="clear" w:pos="1520"/>
          <w:tab w:val="clear" w:pos="2240"/>
        </w:tabs>
        <w:spacing w:line="240" w:lineRule="auto"/>
        <w:ind w:left="1440"/>
        <w:jc w:val="both"/>
        <w:rPr>
          <w:rFonts w:asciiTheme="minorHAnsi" w:hAnsiTheme="minorHAnsi" w:cstheme="minorHAnsi"/>
          <w:sz w:val="20"/>
        </w:rPr>
      </w:pPr>
      <w:r w:rsidRPr="00EB257E">
        <w:rPr>
          <w:rFonts w:asciiTheme="minorHAnsi" w:hAnsiTheme="minorHAnsi" w:cstheme="minorHAnsi"/>
          <w:sz w:val="20"/>
        </w:rPr>
        <w:t>e</w:t>
      </w:r>
      <w:r w:rsidR="000D4AE3" w:rsidRPr="00EB257E">
        <w:rPr>
          <w:rFonts w:asciiTheme="minorHAnsi" w:hAnsiTheme="minorHAnsi" w:cstheme="minorHAnsi"/>
          <w:sz w:val="20"/>
        </w:rPr>
        <w:t>.</w:t>
      </w:r>
      <w:r w:rsidRPr="00EB257E">
        <w:rPr>
          <w:rFonts w:asciiTheme="minorHAnsi" w:hAnsiTheme="minorHAnsi" w:cstheme="minorHAnsi"/>
          <w:sz w:val="20"/>
        </w:rPr>
        <w:tab/>
      </w:r>
      <w:r w:rsidR="00CA2443" w:rsidRPr="00EB257E">
        <w:rPr>
          <w:rFonts w:asciiTheme="minorHAnsi" w:hAnsiTheme="minorHAnsi" w:cstheme="minorHAnsi"/>
          <w:sz w:val="20"/>
        </w:rPr>
        <w:t>f</w:t>
      </w:r>
      <w:r w:rsidR="003D7E8E" w:rsidRPr="00EB257E">
        <w:rPr>
          <w:rFonts w:asciiTheme="minorHAnsi" w:hAnsiTheme="minorHAnsi" w:cstheme="minorHAnsi"/>
          <w:sz w:val="20"/>
        </w:rPr>
        <w:t xml:space="preserve">raud, </w:t>
      </w:r>
      <w:r w:rsidR="007B39B5" w:rsidRPr="00EB257E">
        <w:rPr>
          <w:rFonts w:asciiTheme="minorHAnsi" w:hAnsiTheme="minorHAnsi" w:cstheme="minorHAnsi"/>
          <w:sz w:val="20"/>
        </w:rPr>
        <w:t xml:space="preserve">theft, </w:t>
      </w:r>
      <w:r w:rsidR="00D4151D" w:rsidRPr="00EB257E">
        <w:rPr>
          <w:rFonts w:asciiTheme="minorHAnsi" w:hAnsiTheme="minorHAnsi" w:cstheme="minorHAnsi"/>
          <w:sz w:val="20"/>
        </w:rPr>
        <w:t xml:space="preserve">dishonesty, </w:t>
      </w:r>
      <w:r w:rsidR="00CA2443" w:rsidRPr="00EB257E">
        <w:rPr>
          <w:rFonts w:asciiTheme="minorHAnsi" w:hAnsiTheme="minorHAnsi" w:cstheme="minorHAnsi"/>
          <w:sz w:val="20"/>
        </w:rPr>
        <w:t xml:space="preserve">misappropriation, </w:t>
      </w:r>
      <w:r w:rsidR="003D7E8E" w:rsidRPr="00EB257E">
        <w:rPr>
          <w:rFonts w:asciiTheme="minorHAnsi" w:hAnsiTheme="minorHAnsi" w:cstheme="minorHAnsi"/>
          <w:sz w:val="20"/>
        </w:rPr>
        <w:t xml:space="preserve">or negligence </w:t>
      </w:r>
      <w:r w:rsidR="00B9704E" w:rsidRPr="00EB257E">
        <w:rPr>
          <w:rFonts w:asciiTheme="minorHAnsi" w:hAnsiTheme="minorHAnsi" w:cstheme="minorHAnsi"/>
          <w:sz w:val="20"/>
        </w:rPr>
        <w:t>by You</w:t>
      </w:r>
      <w:r w:rsidR="00903DA3" w:rsidRPr="00EB257E">
        <w:rPr>
          <w:rFonts w:asciiTheme="minorHAnsi" w:hAnsiTheme="minorHAnsi" w:cstheme="minorHAnsi"/>
          <w:sz w:val="20"/>
        </w:rPr>
        <w:t xml:space="preserve"> or by </w:t>
      </w:r>
      <w:r w:rsidR="00D329A6" w:rsidRPr="00EB257E">
        <w:rPr>
          <w:rFonts w:asciiTheme="minorHAnsi" w:hAnsiTheme="minorHAnsi" w:cstheme="minorHAnsi"/>
          <w:sz w:val="20"/>
        </w:rPr>
        <w:t>Y</w:t>
      </w:r>
      <w:r w:rsidR="003D7E8E" w:rsidRPr="00EB257E">
        <w:rPr>
          <w:rFonts w:asciiTheme="minorHAnsi" w:hAnsiTheme="minorHAnsi" w:cstheme="minorHAnsi"/>
          <w:sz w:val="20"/>
        </w:rPr>
        <w:t>our employee, agent,</w:t>
      </w:r>
      <w:r w:rsidR="00A1176D" w:rsidRPr="00EB257E">
        <w:rPr>
          <w:rFonts w:asciiTheme="minorHAnsi" w:hAnsiTheme="minorHAnsi" w:cstheme="minorHAnsi"/>
          <w:sz w:val="20"/>
        </w:rPr>
        <w:t xml:space="preserve"> </w:t>
      </w:r>
      <w:r w:rsidR="003D7E8E" w:rsidRPr="00EB257E">
        <w:rPr>
          <w:rFonts w:asciiTheme="minorHAnsi" w:hAnsiTheme="minorHAnsi" w:cstheme="minorHAnsi"/>
          <w:sz w:val="20"/>
        </w:rPr>
        <w:t>attorney</w:t>
      </w:r>
      <w:r w:rsidR="002D4B9A" w:rsidRPr="00EB257E">
        <w:rPr>
          <w:rFonts w:asciiTheme="minorHAnsi" w:hAnsiTheme="minorHAnsi" w:cstheme="minorHAnsi"/>
          <w:sz w:val="20"/>
        </w:rPr>
        <w:t>,</w:t>
      </w:r>
      <w:r w:rsidR="003D7E8E" w:rsidRPr="00EB257E">
        <w:rPr>
          <w:rFonts w:asciiTheme="minorHAnsi" w:hAnsiTheme="minorHAnsi" w:cstheme="minorHAnsi"/>
          <w:sz w:val="20"/>
        </w:rPr>
        <w:t xml:space="preserve"> or </w:t>
      </w:r>
      <w:proofErr w:type="gramStart"/>
      <w:r w:rsidR="003D7E8E" w:rsidRPr="00EB257E">
        <w:rPr>
          <w:rFonts w:asciiTheme="minorHAnsi" w:hAnsiTheme="minorHAnsi" w:cstheme="minorHAnsi"/>
          <w:sz w:val="20"/>
        </w:rPr>
        <w:t>broker</w:t>
      </w:r>
      <w:r w:rsidR="00237DBF" w:rsidRPr="00EB257E">
        <w:rPr>
          <w:rFonts w:asciiTheme="minorHAnsi" w:hAnsiTheme="minorHAnsi" w:cstheme="minorHAnsi"/>
          <w:sz w:val="20"/>
        </w:rPr>
        <w:t>;</w:t>
      </w:r>
      <w:proofErr w:type="gramEnd"/>
      <w:r w:rsidR="008E612B" w:rsidRPr="00EB257E">
        <w:rPr>
          <w:rFonts w:asciiTheme="minorHAnsi" w:hAnsiTheme="minorHAnsi" w:cstheme="minorHAnsi"/>
          <w:sz w:val="20"/>
        </w:rPr>
        <w:t xml:space="preserve"> </w:t>
      </w:r>
    </w:p>
    <w:p w14:paraId="0B23D3F4" w14:textId="7D0EF07A" w:rsidR="00BD5BFE" w:rsidRPr="00EB257E" w:rsidRDefault="001920A5" w:rsidP="000151B5">
      <w:pPr>
        <w:pStyle w:val="p9"/>
        <w:tabs>
          <w:tab w:val="clear" w:pos="1520"/>
          <w:tab w:val="clear" w:pos="2240"/>
        </w:tabs>
        <w:spacing w:line="240" w:lineRule="auto"/>
        <w:ind w:left="1440"/>
        <w:jc w:val="both"/>
        <w:rPr>
          <w:rFonts w:asciiTheme="minorHAnsi" w:hAnsiTheme="minorHAnsi" w:cstheme="minorHAnsi"/>
          <w:sz w:val="20"/>
        </w:rPr>
      </w:pPr>
      <w:r w:rsidRPr="00EB257E">
        <w:rPr>
          <w:rFonts w:asciiTheme="minorHAnsi" w:hAnsiTheme="minorHAnsi" w:cstheme="minorHAnsi"/>
          <w:sz w:val="20"/>
        </w:rPr>
        <w:t>f</w:t>
      </w:r>
      <w:r w:rsidR="000D4AE3" w:rsidRPr="00EB257E">
        <w:rPr>
          <w:rFonts w:asciiTheme="minorHAnsi" w:hAnsiTheme="minorHAnsi" w:cstheme="minorHAnsi"/>
          <w:sz w:val="20"/>
        </w:rPr>
        <w:t>.</w:t>
      </w:r>
      <w:r w:rsidRPr="00EB257E">
        <w:rPr>
          <w:rFonts w:asciiTheme="minorHAnsi" w:hAnsiTheme="minorHAnsi" w:cstheme="minorHAnsi"/>
          <w:sz w:val="20"/>
        </w:rPr>
        <w:tab/>
      </w:r>
      <w:r w:rsidR="008E612B" w:rsidRPr="00EB257E">
        <w:rPr>
          <w:rFonts w:asciiTheme="minorHAnsi" w:hAnsiTheme="minorHAnsi" w:cstheme="minorHAnsi"/>
          <w:sz w:val="20"/>
        </w:rPr>
        <w:t xml:space="preserve">fraud, theft, dishonesty, </w:t>
      </w:r>
      <w:r w:rsidR="00222C2B" w:rsidRPr="00EB257E">
        <w:rPr>
          <w:rFonts w:asciiTheme="minorHAnsi" w:hAnsiTheme="minorHAnsi" w:cstheme="minorHAnsi"/>
          <w:sz w:val="20"/>
        </w:rPr>
        <w:t xml:space="preserve">or </w:t>
      </w:r>
      <w:r w:rsidR="008E612B" w:rsidRPr="00EB257E">
        <w:rPr>
          <w:rFonts w:asciiTheme="minorHAnsi" w:hAnsiTheme="minorHAnsi" w:cstheme="minorHAnsi"/>
          <w:sz w:val="20"/>
        </w:rPr>
        <w:t xml:space="preserve">misappropriation </w:t>
      </w:r>
      <w:r w:rsidR="00222C2B" w:rsidRPr="00EB257E">
        <w:rPr>
          <w:rFonts w:asciiTheme="minorHAnsi" w:hAnsiTheme="minorHAnsi" w:cstheme="minorHAnsi"/>
          <w:sz w:val="20"/>
        </w:rPr>
        <w:t>by</w:t>
      </w:r>
      <w:r w:rsidR="008E612B" w:rsidRPr="00EB257E">
        <w:rPr>
          <w:rFonts w:asciiTheme="minorHAnsi" w:hAnsiTheme="minorHAnsi" w:cstheme="minorHAnsi"/>
          <w:sz w:val="20"/>
        </w:rPr>
        <w:t xml:space="preserve"> </w:t>
      </w:r>
      <w:r w:rsidR="00222C2B" w:rsidRPr="00EB257E">
        <w:rPr>
          <w:rFonts w:asciiTheme="minorHAnsi" w:hAnsiTheme="minorHAnsi" w:cstheme="minorHAnsi"/>
          <w:sz w:val="20"/>
        </w:rPr>
        <w:t xml:space="preserve">anyone other than the Company, Issuing Agent, or Approved </w:t>
      </w:r>
      <w:proofErr w:type="gramStart"/>
      <w:r w:rsidR="00222C2B" w:rsidRPr="00EB257E">
        <w:rPr>
          <w:rFonts w:asciiTheme="minorHAnsi" w:hAnsiTheme="minorHAnsi" w:cstheme="minorHAnsi"/>
          <w:sz w:val="20"/>
        </w:rPr>
        <w:t>Attorney;</w:t>
      </w:r>
      <w:proofErr w:type="gramEnd"/>
    </w:p>
    <w:p w14:paraId="0B23D3F5" w14:textId="6174A5DF" w:rsidR="00BD5BFE" w:rsidRPr="00EB257E" w:rsidRDefault="001920A5" w:rsidP="000151B5">
      <w:pPr>
        <w:pStyle w:val="p9"/>
        <w:tabs>
          <w:tab w:val="clear" w:pos="1520"/>
          <w:tab w:val="clear" w:pos="2240"/>
          <w:tab w:val="left" w:pos="1440"/>
        </w:tabs>
        <w:spacing w:line="240" w:lineRule="auto"/>
        <w:ind w:left="1440"/>
        <w:jc w:val="both"/>
        <w:rPr>
          <w:rFonts w:asciiTheme="minorHAnsi" w:hAnsiTheme="minorHAnsi" w:cstheme="minorHAnsi"/>
          <w:sz w:val="20"/>
        </w:rPr>
      </w:pPr>
      <w:r w:rsidRPr="00EB257E">
        <w:rPr>
          <w:rFonts w:asciiTheme="minorHAnsi" w:hAnsiTheme="minorHAnsi" w:cstheme="minorHAnsi"/>
          <w:sz w:val="20"/>
        </w:rPr>
        <w:t>g</w:t>
      </w:r>
      <w:r w:rsidR="000D4AE3" w:rsidRPr="00EB257E">
        <w:rPr>
          <w:rFonts w:asciiTheme="minorHAnsi" w:hAnsiTheme="minorHAnsi" w:cstheme="minorHAnsi"/>
          <w:sz w:val="20"/>
        </w:rPr>
        <w:t>.</w:t>
      </w:r>
      <w:r w:rsidRPr="00EB257E">
        <w:rPr>
          <w:rFonts w:asciiTheme="minorHAnsi" w:hAnsiTheme="minorHAnsi" w:cstheme="minorHAnsi"/>
          <w:sz w:val="20"/>
        </w:rPr>
        <w:tab/>
      </w:r>
      <w:r w:rsidR="003D7E8E" w:rsidRPr="00EB257E">
        <w:rPr>
          <w:rFonts w:asciiTheme="minorHAnsi" w:hAnsiTheme="minorHAnsi" w:cstheme="minorHAnsi"/>
          <w:sz w:val="20"/>
        </w:rPr>
        <w:t xml:space="preserve">settlement or release of any claim </w:t>
      </w:r>
      <w:r w:rsidR="00D61F46" w:rsidRPr="00EB257E">
        <w:rPr>
          <w:rFonts w:asciiTheme="minorHAnsi" w:hAnsiTheme="minorHAnsi" w:cstheme="minorHAnsi"/>
          <w:sz w:val="20"/>
        </w:rPr>
        <w:t xml:space="preserve">by You </w:t>
      </w:r>
      <w:r w:rsidR="003D7E8E" w:rsidRPr="00EB257E">
        <w:rPr>
          <w:rFonts w:asciiTheme="minorHAnsi" w:hAnsiTheme="minorHAnsi" w:cstheme="minorHAnsi"/>
          <w:sz w:val="20"/>
        </w:rPr>
        <w:t xml:space="preserve">without the </w:t>
      </w:r>
      <w:r w:rsidR="00D53C34" w:rsidRPr="00EB257E">
        <w:rPr>
          <w:rFonts w:asciiTheme="minorHAnsi" w:hAnsiTheme="minorHAnsi" w:cstheme="minorHAnsi"/>
          <w:sz w:val="20"/>
        </w:rPr>
        <w:t xml:space="preserve">Company’s </w:t>
      </w:r>
      <w:r w:rsidR="003D7E8E" w:rsidRPr="00EB257E">
        <w:rPr>
          <w:rFonts w:asciiTheme="minorHAnsi" w:hAnsiTheme="minorHAnsi" w:cstheme="minorHAnsi"/>
          <w:sz w:val="20"/>
        </w:rPr>
        <w:t xml:space="preserve">written </w:t>
      </w:r>
      <w:proofErr w:type="gramStart"/>
      <w:r w:rsidR="003D7E8E" w:rsidRPr="00EB257E">
        <w:rPr>
          <w:rFonts w:asciiTheme="minorHAnsi" w:hAnsiTheme="minorHAnsi" w:cstheme="minorHAnsi"/>
          <w:sz w:val="20"/>
        </w:rPr>
        <w:t>consent</w:t>
      </w:r>
      <w:r w:rsidR="00237DBF" w:rsidRPr="00EB257E">
        <w:rPr>
          <w:rFonts w:asciiTheme="minorHAnsi" w:hAnsiTheme="minorHAnsi" w:cstheme="minorHAnsi"/>
          <w:sz w:val="20"/>
        </w:rPr>
        <w:t>;</w:t>
      </w:r>
      <w:proofErr w:type="gramEnd"/>
    </w:p>
    <w:p w14:paraId="0B23D3F6" w14:textId="19353E72" w:rsidR="00BD5BFE" w:rsidRPr="00EB257E" w:rsidRDefault="001920A5" w:rsidP="000151B5">
      <w:pPr>
        <w:pStyle w:val="p9"/>
        <w:tabs>
          <w:tab w:val="clear" w:pos="1520"/>
          <w:tab w:val="clear" w:pos="2240"/>
          <w:tab w:val="left" w:pos="1440"/>
        </w:tabs>
        <w:spacing w:line="240" w:lineRule="auto"/>
        <w:ind w:left="1440"/>
        <w:jc w:val="both"/>
        <w:rPr>
          <w:rFonts w:asciiTheme="minorHAnsi" w:hAnsiTheme="minorHAnsi" w:cstheme="minorHAnsi"/>
          <w:sz w:val="20"/>
        </w:rPr>
      </w:pPr>
      <w:r w:rsidRPr="00EB257E">
        <w:rPr>
          <w:rFonts w:asciiTheme="minorHAnsi" w:hAnsiTheme="minorHAnsi" w:cstheme="minorHAnsi"/>
          <w:sz w:val="20"/>
        </w:rPr>
        <w:t>h</w:t>
      </w:r>
      <w:r w:rsidR="000D4AE3" w:rsidRPr="00EB257E">
        <w:rPr>
          <w:rFonts w:asciiTheme="minorHAnsi" w:hAnsiTheme="minorHAnsi" w:cstheme="minorHAnsi"/>
          <w:sz w:val="20"/>
        </w:rPr>
        <w:t>.</w:t>
      </w:r>
      <w:r w:rsidRPr="00EB257E">
        <w:rPr>
          <w:rFonts w:asciiTheme="minorHAnsi" w:hAnsiTheme="minorHAnsi" w:cstheme="minorHAnsi"/>
          <w:sz w:val="20"/>
        </w:rPr>
        <w:tab/>
      </w:r>
      <w:r w:rsidR="003D7E8E" w:rsidRPr="00EB257E">
        <w:rPr>
          <w:rFonts w:asciiTheme="minorHAnsi" w:hAnsiTheme="minorHAnsi" w:cstheme="minorHAnsi"/>
          <w:sz w:val="20"/>
        </w:rPr>
        <w:t>matter</w:t>
      </w:r>
      <w:r w:rsidR="00872D4F" w:rsidRPr="00EB257E">
        <w:rPr>
          <w:rFonts w:asciiTheme="minorHAnsi" w:hAnsiTheme="minorHAnsi" w:cstheme="minorHAnsi"/>
          <w:sz w:val="20"/>
        </w:rPr>
        <w:t>s</w:t>
      </w:r>
      <w:r w:rsidR="003D7E8E" w:rsidRPr="00EB257E">
        <w:rPr>
          <w:rFonts w:asciiTheme="minorHAnsi" w:hAnsiTheme="minorHAnsi" w:cstheme="minorHAnsi"/>
          <w:sz w:val="20"/>
        </w:rPr>
        <w:t xml:space="preserve"> created, suffered, assumed</w:t>
      </w:r>
      <w:r w:rsidR="002D4B9A" w:rsidRPr="00EB257E">
        <w:rPr>
          <w:rFonts w:asciiTheme="minorHAnsi" w:hAnsiTheme="minorHAnsi" w:cstheme="minorHAnsi"/>
          <w:sz w:val="20"/>
        </w:rPr>
        <w:t>,</w:t>
      </w:r>
      <w:r w:rsidR="003D7E8E" w:rsidRPr="00EB257E">
        <w:rPr>
          <w:rFonts w:asciiTheme="minorHAnsi" w:hAnsiTheme="minorHAnsi" w:cstheme="minorHAnsi"/>
          <w:sz w:val="20"/>
        </w:rPr>
        <w:t xml:space="preserve"> agreed to</w:t>
      </w:r>
      <w:r w:rsidR="00903DA3" w:rsidRPr="00EB257E">
        <w:rPr>
          <w:rFonts w:asciiTheme="minorHAnsi" w:hAnsiTheme="minorHAnsi" w:cstheme="minorHAnsi"/>
          <w:sz w:val="20"/>
        </w:rPr>
        <w:t>,</w:t>
      </w:r>
      <w:r w:rsidR="003D7E8E" w:rsidRPr="00EB257E">
        <w:rPr>
          <w:rFonts w:asciiTheme="minorHAnsi" w:hAnsiTheme="minorHAnsi" w:cstheme="minorHAnsi"/>
          <w:sz w:val="20"/>
        </w:rPr>
        <w:t xml:space="preserve"> or </w:t>
      </w:r>
      <w:r w:rsidR="00440168" w:rsidRPr="00EB257E">
        <w:rPr>
          <w:rFonts w:asciiTheme="minorHAnsi" w:hAnsiTheme="minorHAnsi" w:cstheme="minorHAnsi"/>
          <w:sz w:val="20"/>
        </w:rPr>
        <w:t>K</w:t>
      </w:r>
      <w:r w:rsidR="003D7E8E" w:rsidRPr="00EB257E">
        <w:rPr>
          <w:rFonts w:asciiTheme="minorHAnsi" w:hAnsiTheme="minorHAnsi" w:cstheme="minorHAnsi"/>
          <w:sz w:val="20"/>
        </w:rPr>
        <w:t xml:space="preserve">nown </w:t>
      </w:r>
      <w:r w:rsidR="00E835BD" w:rsidRPr="00EB257E">
        <w:rPr>
          <w:rFonts w:asciiTheme="minorHAnsi" w:hAnsiTheme="minorHAnsi" w:cstheme="minorHAnsi"/>
          <w:sz w:val="20"/>
        </w:rPr>
        <w:t xml:space="preserve">by </w:t>
      </w:r>
      <w:proofErr w:type="gramStart"/>
      <w:r w:rsidR="00D329A6" w:rsidRPr="00EB257E">
        <w:rPr>
          <w:rFonts w:asciiTheme="minorHAnsi" w:hAnsiTheme="minorHAnsi" w:cstheme="minorHAnsi"/>
          <w:sz w:val="20"/>
        </w:rPr>
        <w:t>Y</w:t>
      </w:r>
      <w:r w:rsidR="001416A9" w:rsidRPr="00EB257E">
        <w:rPr>
          <w:rFonts w:asciiTheme="minorHAnsi" w:hAnsiTheme="minorHAnsi" w:cstheme="minorHAnsi"/>
          <w:sz w:val="20"/>
        </w:rPr>
        <w:t>ou</w:t>
      </w:r>
      <w:r w:rsidR="00237DBF" w:rsidRPr="00EB257E">
        <w:rPr>
          <w:rFonts w:asciiTheme="minorHAnsi" w:hAnsiTheme="minorHAnsi" w:cstheme="minorHAnsi"/>
          <w:sz w:val="20"/>
        </w:rPr>
        <w:t>;</w:t>
      </w:r>
      <w:proofErr w:type="gramEnd"/>
    </w:p>
    <w:p w14:paraId="0B23D3F7" w14:textId="08F0CBBF" w:rsidR="00BD5BFE" w:rsidRPr="00EB257E" w:rsidRDefault="001920A5" w:rsidP="000151B5">
      <w:pPr>
        <w:pStyle w:val="p9"/>
        <w:tabs>
          <w:tab w:val="clear" w:pos="1520"/>
          <w:tab w:val="clear" w:pos="2240"/>
          <w:tab w:val="left" w:pos="1440"/>
        </w:tabs>
        <w:spacing w:line="240" w:lineRule="auto"/>
        <w:ind w:left="1440"/>
        <w:jc w:val="both"/>
        <w:rPr>
          <w:rFonts w:asciiTheme="minorHAnsi" w:hAnsiTheme="minorHAnsi" w:cstheme="minorHAnsi"/>
          <w:sz w:val="20"/>
        </w:rPr>
      </w:pPr>
      <w:proofErr w:type="spellStart"/>
      <w:r w:rsidRPr="00EB257E">
        <w:rPr>
          <w:rFonts w:asciiTheme="minorHAnsi" w:hAnsiTheme="minorHAnsi" w:cstheme="minorHAnsi"/>
          <w:sz w:val="20"/>
        </w:rPr>
        <w:t>i</w:t>
      </w:r>
      <w:proofErr w:type="spellEnd"/>
      <w:r w:rsidR="000D4AE3" w:rsidRPr="00EB257E">
        <w:rPr>
          <w:rFonts w:asciiTheme="minorHAnsi" w:hAnsiTheme="minorHAnsi" w:cstheme="minorHAnsi"/>
          <w:sz w:val="20"/>
        </w:rPr>
        <w:t>.</w:t>
      </w:r>
      <w:r w:rsidRPr="00EB257E">
        <w:rPr>
          <w:rFonts w:asciiTheme="minorHAnsi" w:hAnsiTheme="minorHAnsi" w:cstheme="minorHAnsi"/>
          <w:sz w:val="20"/>
        </w:rPr>
        <w:tab/>
      </w:r>
      <w:r w:rsidR="003A12CA" w:rsidRPr="00EB257E">
        <w:rPr>
          <w:rFonts w:asciiTheme="minorHAnsi" w:hAnsiTheme="minorHAnsi" w:cstheme="minorHAnsi"/>
          <w:sz w:val="20"/>
        </w:rPr>
        <w:t>f</w:t>
      </w:r>
      <w:r w:rsidR="00E0388A" w:rsidRPr="00EB257E">
        <w:rPr>
          <w:rFonts w:asciiTheme="minorHAnsi" w:hAnsiTheme="minorHAnsi" w:cstheme="minorHAnsi"/>
          <w:sz w:val="20"/>
        </w:rPr>
        <w:t xml:space="preserve">ailure </w:t>
      </w:r>
      <w:r w:rsidR="0010026A" w:rsidRPr="00EB257E">
        <w:rPr>
          <w:rFonts w:asciiTheme="minorHAnsi" w:hAnsiTheme="minorHAnsi" w:cstheme="minorHAnsi"/>
          <w:sz w:val="20"/>
        </w:rPr>
        <w:t xml:space="preserve">of the Issuing Agent or Approved Attorney </w:t>
      </w:r>
      <w:r w:rsidR="00E3773A" w:rsidRPr="00EB257E">
        <w:rPr>
          <w:rFonts w:asciiTheme="minorHAnsi" w:hAnsiTheme="minorHAnsi" w:cstheme="minorHAnsi"/>
          <w:sz w:val="20"/>
        </w:rPr>
        <w:t>to determine the validity, enforceability, or the effectiveness of a document required by Your closing instructions</w:t>
      </w:r>
      <w:r w:rsidR="00E0388A" w:rsidRPr="00EB257E">
        <w:rPr>
          <w:rFonts w:asciiTheme="minorHAnsi" w:hAnsiTheme="minorHAnsi" w:cstheme="minorHAnsi"/>
          <w:sz w:val="20"/>
        </w:rPr>
        <w:t xml:space="preserve">. </w:t>
      </w:r>
      <w:r w:rsidR="00900A0F" w:rsidRPr="00EB257E">
        <w:rPr>
          <w:rFonts w:asciiTheme="minorHAnsi" w:hAnsiTheme="minorHAnsi" w:cstheme="minorHAnsi"/>
          <w:sz w:val="20"/>
        </w:rPr>
        <w:t>Condition and Exclusion 3.i.</w:t>
      </w:r>
      <w:r w:rsidR="00572A3A" w:rsidRPr="00EB257E">
        <w:rPr>
          <w:rFonts w:asciiTheme="minorHAnsi" w:hAnsiTheme="minorHAnsi" w:cstheme="minorHAnsi"/>
          <w:sz w:val="20"/>
        </w:rPr>
        <w:t xml:space="preserve"> does not </w:t>
      </w:r>
      <w:r w:rsidR="0091046F" w:rsidRPr="00EB257E">
        <w:rPr>
          <w:rFonts w:asciiTheme="minorHAnsi" w:hAnsiTheme="minorHAnsi" w:cstheme="minorHAnsi"/>
          <w:sz w:val="20"/>
        </w:rPr>
        <w:t xml:space="preserve">modify or limit </w:t>
      </w:r>
      <w:r w:rsidR="004B2059" w:rsidRPr="00EB257E">
        <w:rPr>
          <w:rFonts w:asciiTheme="minorHAnsi" w:hAnsiTheme="minorHAnsi" w:cstheme="minorHAnsi"/>
          <w:sz w:val="20"/>
        </w:rPr>
        <w:t xml:space="preserve">Your </w:t>
      </w:r>
      <w:r w:rsidR="00572A3A" w:rsidRPr="00EB257E">
        <w:rPr>
          <w:rFonts w:asciiTheme="minorHAnsi" w:hAnsiTheme="minorHAnsi" w:cstheme="minorHAnsi"/>
          <w:sz w:val="20"/>
        </w:rPr>
        <w:t xml:space="preserve">coverage in the </w:t>
      </w:r>
      <w:proofErr w:type="gramStart"/>
      <w:r w:rsidR="00572A3A" w:rsidRPr="00EB257E">
        <w:rPr>
          <w:rFonts w:asciiTheme="minorHAnsi" w:hAnsiTheme="minorHAnsi" w:cstheme="minorHAnsi"/>
          <w:sz w:val="20"/>
        </w:rPr>
        <w:t>Policy;</w:t>
      </w:r>
      <w:proofErr w:type="gramEnd"/>
    </w:p>
    <w:p w14:paraId="0B23D3F8" w14:textId="19805D15" w:rsidR="00BD5BFE" w:rsidRPr="00EB257E" w:rsidRDefault="001920A5" w:rsidP="000151B5">
      <w:pPr>
        <w:pStyle w:val="p9"/>
        <w:keepNext/>
        <w:keepLines/>
        <w:tabs>
          <w:tab w:val="clear" w:pos="1520"/>
          <w:tab w:val="clear" w:pos="2240"/>
          <w:tab w:val="left" w:pos="1440"/>
        </w:tabs>
        <w:spacing w:line="240" w:lineRule="auto"/>
        <w:ind w:left="1440"/>
        <w:jc w:val="both"/>
        <w:rPr>
          <w:rFonts w:asciiTheme="minorHAnsi" w:hAnsiTheme="minorHAnsi" w:cstheme="minorHAnsi"/>
          <w:sz w:val="20"/>
        </w:rPr>
      </w:pPr>
      <w:r w:rsidRPr="00EB257E">
        <w:rPr>
          <w:rFonts w:asciiTheme="minorHAnsi" w:hAnsiTheme="minorHAnsi" w:cstheme="minorHAnsi"/>
          <w:sz w:val="20"/>
        </w:rPr>
        <w:t>j</w:t>
      </w:r>
      <w:r w:rsidR="000D4AE3" w:rsidRPr="00EB257E">
        <w:rPr>
          <w:rFonts w:asciiTheme="minorHAnsi" w:hAnsiTheme="minorHAnsi" w:cstheme="minorHAnsi"/>
          <w:sz w:val="20"/>
        </w:rPr>
        <w:t>.</w:t>
      </w:r>
      <w:r w:rsidRPr="00EB257E">
        <w:rPr>
          <w:rFonts w:asciiTheme="minorHAnsi" w:hAnsiTheme="minorHAnsi" w:cstheme="minorHAnsi"/>
          <w:sz w:val="20"/>
        </w:rPr>
        <w:tab/>
      </w:r>
      <w:r w:rsidR="005A6C32" w:rsidRPr="00EB257E">
        <w:rPr>
          <w:rFonts w:asciiTheme="minorHAnsi" w:hAnsiTheme="minorHAnsi" w:cstheme="minorHAnsi"/>
          <w:sz w:val="20"/>
        </w:rPr>
        <w:t>Any law regulating trade, lending, credit, sale, and debt collection practices involving consumers; any consumer financial law; or any other law relating to truth-in-lending, predatory lending, or a borrower’s ability to repay a loan</w:t>
      </w:r>
      <w:r w:rsidR="00741C3D" w:rsidRPr="00EB257E">
        <w:rPr>
          <w:rFonts w:asciiTheme="minorHAnsi" w:hAnsiTheme="minorHAnsi" w:cstheme="minorHAnsi"/>
          <w:sz w:val="20"/>
        </w:rPr>
        <w:t>, including any failure of the Issuing Agent or Approved Attorney to comply with Your closing instructions relating to those laws</w:t>
      </w:r>
      <w:r w:rsidR="00D51E6A" w:rsidRPr="00EB257E">
        <w:rPr>
          <w:rFonts w:asciiTheme="minorHAnsi" w:hAnsiTheme="minorHAnsi" w:cstheme="minorHAnsi"/>
          <w:sz w:val="20"/>
        </w:rPr>
        <w:t>;</w:t>
      </w:r>
    </w:p>
    <w:p w14:paraId="0B23D3F9" w14:textId="7B436BE5" w:rsidR="00BD5BFE" w:rsidRPr="00EB257E" w:rsidRDefault="001920A5" w:rsidP="000151B5">
      <w:pPr>
        <w:pStyle w:val="p9"/>
        <w:tabs>
          <w:tab w:val="clear" w:pos="1520"/>
          <w:tab w:val="clear" w:pos="2240"/>
          <w:tab w:val="left" w:pos="1440"/>
        </w:tabs>
        <w:spacing w:line="240" w:lineRule="auto"/>
        <w:ind w:left="1440"/>
        <w:jc w:val="both"/>
        <w:rPr>
          <w:rFonts w:asciiTheme="minorHAnsi" w:hAnsiTheme="minorHAnsi" w:cstheme="minorHAnsi"/>
          <w:sz w:val="20"/>
        </w:rPr>
      </w:pPr>
      <w:r w:rsidRPr="00EB257E">
        <w:rPr>
          <w:rFonts w:asciiTheme="minorHAnsi" w:hAnsiTheme="minorHAnsi" w:cstheme="minorHAnsi"/>
          <w:sz w:val="20"/>
        </w:rPr>
        <w:t>k</w:t>
      </w:r>
      <w:r w:rsidR="000D4AE3" w:rsidRPr="00EB257E">
        <w:rPr>
          <w:rFonts w:asciiTheme="minorHAnsi" w:hAnsiTheme="minorHAnsi" w:cstheme="minorHAnsi"/>
          <w:sz w:val="20"/>
        </w:rPr>
        <w:t>.</w:t>
      </w:r>
      <w:r w:rsidRPr="00EB257E">
        <w:rPr>
          <w:rFonts w:asciiTheme="minorHAnsi" w:hAnsiTheme="minorHAnsi" w:cstheme="minorHAnsi"/>
          <w:sz w:val="20"/>
        </w:rPr>
        <w:tab/>
      </w:r>
      <w:r w:rsidR="00501FC8" w:rsidRPr="00EB257E">
        <w:rPr>
          <w:rFonts w:asciiTheme="minorHAnsi" w:hAnsiTheme="minorHAnsi" w:cstheme="minorHAnsi"/>
          <w:sz w:val="20"/>
        </w:rPr>
        <w:t xml:space="preserve">federal or state laws establishing the standards </w:t>
      </w:r>
      <w:r w:rsidR="00DB4953" w:rsidRPr="00EB257E">
        <w:rPr>
          <w:rFonts w:asciiTheme="minorHAnsi" w:hAnsiTheme="minorHAnsi" w:cstheme="minorHAnsi"/>
          <w:sz w:val="20"/>
        </w:rPr>
        <w:t xml:space="preserve">or requirements </w:t>
      </w:r>
      <w:r w:rsidR="00501FC8" w:rsidRPr="00EB257E">
        <w:rPr>
          <w:rFonts w:asciiTheme="minorHAnsi" w:hAnsiTheme="minorHAnsi" w:cstheme="minorHAnsi"/>
          <w:sz w:val="20"/>
        </w:rPr>
        <w:t xml:space="preserve">for </w:t>
      </w:r>
      <w:r w:rsidR="00DB4953" w:rsidRPr="00EB257E">
        <w:rPr>
          <w:rFonts w:asciiTheme="minorHAnsi" w:hAnsiTheme="minorHAnsi" w:cstheme="minorHAnsi"/>
          <w:sz w:val="20"/>
        </w:rPr>
        <w:t>asset-backed securitization including, but not limited to, exemption from credit risk retention</w:t>
      </w:r>
      <w:r w:rsidR="00741C3D" w:rsidRPr="00EB257E">
        <w:rPr>
          <w:rFonts w:asciiTheme="minorHAnsi" w:hAnsiTheme="minorHAnsi" w:cstheme="minorHAnsi"/>
          <w:sz w:val="20"/>
        </w:rPr>
        <w:t>, including any failure of the Issuing Agent or Approved Attorney to comply with Your closing instructions relating to those laws</w:t>
      </w:r>
      <w:r w:rsidR="00D51E6A" w:rsidRPr="00EB257E">
        <w:rPr>
          <w:rFonts w:asciiTheme="minorHAnsi" w:hAnsiTheme="minorHAnsi" w:cstheme="minorHAnsi"/>
          <w:sz w:val="20"/>
        </w:rPr>
        <w:t>;</w:t>
      </w:r>
    </w:p>
    <w:p w14:paraId="0B23D3FA" w14:textId="6309F267" w:rsidR="00BD5BFE" w:rsidRPr="00EB257E" w:rsidRDefault="001920A5" w:rsidP="000151B5">
      <w:pPr>
        <w:pStyle w:val="p9"/>
        <w:tabs>
          <w:tab w:val="clear" w:pos="1520"/>
          <w:tab w:val="clear" w:pos="2240"/>
          <w:tab w:val="left" w:pos="1440"/>
        </w:tabs>
        <w:spacing w:line="240" w:lineRule="auto"/>
        <w:ind w:left="1440"/>
        <w:jc w:val="both"/>
        <w:rPr>
          <w:rFonts w:asciiTheme="minorHAnsi" w:hAnsiTheme="minorHAnsi" w:cstheme="minorHAnsi"/>
          <w:sz w:val="20"/>
        </w:rPr>
      </w:pPr>
      <w:r w:rsidRPr="00EB257E">
        <w:rPr>
          <w:rFonts w:asciiTheme="minorHAnsi" w:hAnsiTheme="minorHAnsi" w:cstheme="minorHAnsi"/>
          <w:sz w:val="20"/>
        </w:rPr>
        <w:t>l</w:t>
      </w:r>
      <w:r w:rsidR="000D4AE3" w:rsidRPr="00EB257E">
        <w:rPr>
          <w:rFonts w:asciiTheme="minorHAnsi" w:hAnsiTheme="minorHAnsi" w:cstheme="minorHAnsi"/>
          <w:sz w:val="20"/>
        </w:rPr>
        <w:t>.</w:t>
      </w:r>
      <w:r w:rsidRPr="00EB257E">
        <w:rPr>
          <w:rFonts w:asciiTheme="minorHAnsi" w:hAnsiTheme="minorHAnsi" w:cstheme="minorHAnsi"/>
          <w:sz w:val="20"/>
        </w:rPr>
        <w:tab/>
      </w:r>
      <w:r w:rsidR="00796983" w:rsidRPr="00EB257E">
        <w:rPr>
          <w:rFonts w:asciiTheme="minorHAnsi" w:hAnsiTheme="minorHAnsi" w:cstheme="minorHAnsi"/>
          <w:sz w:val="20"/>
        </w:rPr>
        <w:t xml:space="preserve">periodic </w:t>
      </w:r>
      <w:r w:rsidR="009929F4" w:rsidRPr="00EB257E">
        <w:rPr>
          <w:rFonts w:asciiTheme="minorHAnsi" w:hAnsiTheme="minorHAnsi" w:cstheme="minorHAnsi"/>
          <w:sz w:val="20"/>
        </w:rPr>
        <w:t xml:space="preserve">disbursement of </w:t>
      </w:r>
      <w:r w:rsidR="000B6DB4" w:rsidRPr="00EB257E">
        <w:rPr>
          <w:rFonts w:asciiTheme="minorHAnsi" w:hAnsiTheme="minorHAnsi" w:cstheme="minorHAnsi"/>
          <w:sz w:val="20"/>
        </w:rPr>
        <w:t>F</w:t>
      </w:r>
      <w:r w:rsidR="003F0B6E" w:rsidRPr="00EB257E">
        <w:rPr>
          <w:rFonts w:asciiTheme="minorHAnsi" w:hAnsiTheme="minorHAnsi" w:cstheme="minorHAnsi"/>
          <w:sz w:val="20"/>
        </w:rPr>
        <w:t xml:space="preserve">unds </w:t>
      </w:r>
      <w:r w:rsidR="009929F4" w:rsidRPr="00EB257E">
        <w:rPr>
          <w:rFonts w:asciiTheme="minorHAnsi" w:hAnsiTheme="minorHAnsi" w:cstheme="minorHAnsi"/>
          <w:sz w:val="20"/>
        </w:rPr>
        <w:t>to pay for construction,</w:t>
      </w:r>
      <w:r w:rsidR="00E835BD" w:rsidRPr="00EB257E">
        <w:rPr>
          <w:rFonts w:asciiTheme="minorHAnsi" w:hAnsiTheme="minorHAnsi" w:cstheme="minorHAnsi"/>
          <w:sz w:val="20"/>
        </w:rPr>
        <w:t xml:space="preserve"> alteration, or renovation</w:t>
      </w:r>
      <w:r w:rsidR="00502F1A" w:rsidRPr="00EB257E">
        <w:rPr>
          <w:rFonts w:asciiTheme="minorHAnsi" w:hAnsiTheme="minorHAnsi" w:cstheme="minorHAnsi"/>
          <w:sz w:val="20"/>
        </w:rPr>
        <w:t xml:space="preserve"> on the </w:t>
      </w:r>
      <w:proofErr w:type="gramStart"/>
      <w:r w:rsidR="00502F1A" w:rsidRPr="00EB257E">
        <w:rPr>
          <w:rFonts w:asciiTheme="minorHAnsi" w:hAnsiTheme="minorHAnsi" w:cstheme="minorHAnsi"/>
          <w:sz w:val="20"/>
        </w:rPr>
        <w:t>Land</w:t>
      </w:r>
      <w:r w:rsidR="00237DBF" w:rsidRPr="00EB257E">
        <w:rPr>
          <w:rFonts w:asciiTheme="minorHAnsi" w:hAnsiTheme="minorHAnsi" w:cstheme="minorHAnsi"/>
          <w:sz w:val="20"/>
        </w:rPr>
        <w:t>;</w:t>
      </w:r>
      <w:proofErr w:type="gramEnd"/>
    </w:p>
    <w:p w14:paraId="49035878" w14:textId="541BA990" w:rsidR="002651B8" w:rsidRPr="00EB257E" w:rsidRDefault="001920A5" w:rsidP="000151B5">
      <w:pPr>
        <w:pStyle w:val="p9"/>
        <w:tabs>
          <w:tab w:val="clear" w:pos="1520"/>
          <w:tab w:val="clear" w:pos="2240"/>
          <w:tab w:val="left" w:pos="1440"/>
        </w:tabs>
        <w:spacing w:line="240" w:lineRule="auto"/>
        <w:ind w:left="1440"/>
        <w:jc w:val="both"/>
        <w:rPr>
          <w:rFonts w:asciiTheme="minorHAnsi" w:hAnsiTheme="minorHAnsi" w:cstheme="minorHAnsi"/>
          <w:sz w:val="20"/>
        </w:rPr>
      </w:pPr>
      <w:r w:rsidRPr="00EB257E">
        <w:rPr>
          <w:rFonts w:asciiTheme="minorHAnsi" w:hAnsiTheme="minorHAnsi" w:cstheme="minorHAnsi"/>
          <w:sz w:val="20"/>
        </w:rPr>
        <w:t>m</w:t>
      </w:r>
      <w:r w:rsidR="000D4AE3" w:rsidRPr="00EB257E">
        <w:rPr>
          <w:rFonts w:asciiTheme="minorHAnsi" w:hAnsiTheme="minorHAnsi" w:cstheme="minorHAnsi"/>
          <w:sz w:val="20"/>
        </w:rPr>
        <w:t>.</w:t>
      </w:r>
      <w:r w:rsidRPr="00EB257E">
        <w:rPr>
          <w:rFonts w:asciiTheme="minorHAnsi" w:hAnsiTheme="minorHAnsi" w:cstheme="minorHAnsi"/>
          <w:sz w:val="20"/>
        </w:rPr>
        <w:tab/>
      </w:r>
      <w:r w:rsidR="004A4C3C" w:rsidRPr="00EB257E">
        <w:rPr>
          <w:rFonts w:asciiTheme="minorHAnsi" w:hAnsiTheme="minorHAnsi" w:cstheme="minorHAnsi"/>
          <w:sz w:val="20"/>
        </w:rPr>
        <w:t>Issuing Agent or Approved Attorney</w:t>
      </w:r>
      <w:r w:rsidR="00C54F93" w:rsidRPr="00EB257E">
        <w:rPr>
          <w:rFonts w:asciiTheme="minorHAnsi" w:hAnsiTheme="minorHAnsi" w:cstheme="minorHAnsi"/>
          <w:sz w:val="20"/>
        </w:rPr>
        <w:t xml:space="preserve"> acting</w:t>
      </w:r>
      <w:r w:rsidR="006E7AD8" w:rsidRPr="00EB257E">
        <w:rPr>
          <w:rFonts w:asciiTheme="minorHAnsi" w:hAnsiTheme="minorHAnsi" w:cstheme="minorHAnsi"/>
          <w:sz w:val="20"/>
        </w:rPr>
        <w:t xml:space="preserve"> in the capacity of a</w:t>
      </w:r>
      <w:r w:rsidR="004A4C3C" w:rsidRPr="00EB257E">
        <w:rPr>
          <w:rFonts w:asciiTheme="minorHAnsi" w:hAnsiTheme="minorHAnsi" w:cstheme="minorHAnsi"/>
          <w:sz w:val="20"/>
        </w:rPr>
        <w:t xml:space="preserve"> </w:t>
      </w:r>
      <w:r w:rsidR="00C54F93" w:rsidRPr="00EB257E">
        <w:rPr>
          <w:rFonts w:asciiTheme="minorHAnsi" w:hAnsiTheme="minorHAnsi" w:cstheme="minorHAnsi"/>
          <w:sz w:val="20"/>
        </w:rPr>
        <w:t xml:space="preserve">qualified intermediary or facilitator </w:t>
      </w:r>
      <w:r w:rsidR="006E7AD8" w:rsidRPr="00EB257E">
        <w:rPr>
          <w:rFonts w:asciiTheme="minorHAnsi" w:hAnsiTheme="minorHAnsi" w:cstheme="minorHAnsi"/>
          <w:sz w:val="20"/>
        </w:rPr>
        <w:t xml:space="preserve">for tax deferred exchange transactions as provided in </w:t>
      </w:r>
      <w:r w:rsidR="00C54F93" w:rsidRPr="00EB257E">
        <w:rPr>
          <w:rFonts w:asciiTheme="minorHAnsi" w:hAnsiTheme="minorHAnsi" w:cstheme="minorHAnsi"/>
          <w:sz w:val="20"/>
        </w:rPr>
        <w:t xml:space="preserve">Section 1031 of the </w:t>
      </w:r>
      <w:r w:rsidR="004A4C3C" w:rsidRPr="00EB257E">
        <w:rPr>
          <w:rFonts w:asciiTheme="minorHAnsi" w:hAnsiTheme="minorHAnsi" w:cstheme="minorHAnsi"/>
          <w:sz w:val="20"/>
        </w:rPr>
        <w:t>Internal Revenue Code</w:t>
      </w:r>
      <w:r w:rsidR="00727628" w:rsidRPr="00EB257E">
        <w:rPr>
          <w:rFonts w:asciiTheme="minorHAnsi" w:hAnsiTheme="minorHAnsi" w:cstheme="minorHAnsi"/>
          <w:sz w:val="20"/>
        </w:rPr>
        <w:t>; or</w:t>
      </w:r>
    </w:p>
    <w:p w14:paraId="6A29C495" w14:textId="0EE926B4" w:rsidR="00317BC5" w:rsidRPr="00EB257E" w:rsidRDefault="001920A5" w:rsidP="00317BC5">
      <w:pPr>
        <w:pStyle w:val="p9"/>
        <w:widowControl/>
        <w:tabs>
          <w:tab w:val="clear" w:pos="1520"/>
          <w:tab w:val="clear" w:pos="2240"/>
        </w:tabs>
        <w:spacing w:line="240" w:lineRule="auto"/>
        <w:ind w:left="1440"/>
        <w:jc w:val="both"/>
        <w:rPr>
          <w:rFonts w:asciiTheme="minorHAnsi" w:hAnsiTheme="minorHAnsi" w:cstheme="minorHAnsi"/>
          <w:sz w:val="20"/>
        </w:rPr>
      </w:pPr>
      <w:bookmarkStart w:id="0" w:name="_Hlk523398745"/>
      <w:bookmarkStart w:id="1" w:name="_Hlk524054404"/>
      <w:r w:rsidRPr="00EB257E">
        <w:rPr>
          <w:rFonts w:asciiTheme="minorHAnsi" w:hAnsiTheme="minorHAnsi" w:cstheme="minorHAnsi"/>
          <w:sz w:val="20"/>
        </w:rPr>
        <w:t>n</w:t>
      </w:r>
      <w:r w:rsidR="000D4AE3" w:rsidRPr="00EB257E">
        <w:rPr>
          <w:rFonts w:asciiTheme="minorHAnsi" w:hAnsiTheme="minorHAnsi" w:cstheme="minorHAnsi"/>
          <w:sz w:val="20"/>
        </w:rPr>
        <w:t>.</w:t>
      </w:r>
      <w:r w:rsidRPr="00EB257E">
        <w:rPr>
          <w:rFonts w:asciiTheme="minorHAnsi" w:hAnsiTheme="minorHAnsi" w:cstheme="minorHAnsi"/>
          <w:sz w:val="20"/>
        </w:rPr>
        <w:tab/>
      </w:r>
      <w:r w:rsidR="006451BE" w:rsidRPr="00EB257E">
        <w:rPr>
          <w:rFonts w:asciiTheme="minorHAnsi" w:hAnsiTheme="minorHAnsi" w:cstheme="minorHAnsi"/>
          <w:sz w:val="20"/>
        </w:rPr>
        <w:t xml:space="preserve">wire fraud, </w:t>
      </w:r>
      <w:r w:rsidR="006646E6" w:rsidRPr="00EB257E">
        <w:rPr>
          <w:rFonts w:asciiTheme="minorHAnsi" w:hAnsiTheme="minorHAnsi" w:cstheme="minorHAnsi"/>
          <w:sz w:val="20"/>
        </w:rPr>
        <w:t xml:space="preserve">mail fraud, </w:t>
      </w:r>
      <w:r w:rsidR="00E673A3" w:rsidRPr="00EB257E">
        <w:rPr>
          <w:rFonts w:asciiTheme="minorHAnsi" w:hAnsiTheme="minorHAnsi" w:cstheme="minorHAnsi"/>
          <w:sz w:val="20"/>
        </w:rPr>
        <w:t xml:space="preserve">telephone fraud, facsimile fraud, </w:t>
      </w:r>
      <w:r w:rsidR="006451BE" w:rsidRPr="00EB257E">
        <w:rPr>
          <w:rFonts w:asciiTheme="minorHAnsi" w:hAnsiTheme="minorHAnsi" w:cstheme="minorHAnsi"/>
          <w:kern w:val="2"/>
          <w:sz w:val="20"/>
        </w:rPr>
        <w:t>unauthorized access to a computer, network, email, or document production system, business email compromise, identity theft, or diversion of Funds to a person or account not entitled to receive the Funds</w:t>
      </w:r>
      <w:bookmarkEnd w:id="0"/>
      <w:bookmarkEnd w:id="1"/>
      <w:r w:rsidR="00B85C46" w:rsidRPr="00EB257E">
        <w:rPr>
          <w:rFonts w:asciiTheme="minorHAnsi" w:hAnsiTheme="minorHAnsi" w:cstheme="minorHAnsi"/>
          <w:sz w:val="20"/>
        </w:rPr>
        <w:t>.</w:t>
      </w:r>
      <w:r w:rsidR="000151B5" w:rsidRPr="00EB257E">
        <w:rPr>
          <w:rFonts w:asciiTheme="minorHAnsi" w:hAnsiTheme="minorHAnsi" w:cstheme="minorHAnsi"/>
          <w:b/>
          <w:bCs/>
          <w:sz w:val="20"/>
        </w:rPr>
        <w:t xml:space="preserve"> </w:t>
      </w:r>
      <w:r w:rsidR="00317BC5" w:rsidRPr="00EB257E">
        <w:rPr>
          <w:rFonts w:asciiTheme="minorHAnsi" w:hAnsiTheme="minorHAnsi" w:cstheme="minorHAnsi"/>
          <w:sz w:val="20"/>
        </w:rPr>
        <w:t>Condition and Exclusion 3.n. does not modify or limit:</w:t>
      </w:r>
    </w:p>
    <w:p w14:paraId="5F67748C" w14:textId="77777777" w:rsidR="00317BC5" w:rsidRPr="00EB257E" w:rsidRDefault="00317BC5" w:rsidP="00317BC5">
      <w:pPr>
        <w:pStyle w:val="p9"/>
        <w:widowControl/>
        <w:tabs>
          <w:tab w:val="clear" w:pos="1520"/>
          <w:tab w:val="clear" w:pos="2240"/>
        </w:tabs>
        <w:spacing w:line="240" w:lineRule="auto"/>
        <w:ind w:left="2160"/>
        <w:jc w:val="both"/>
        <w:rPr>
          <w:rFonts w:asciiTheme="minorHAnsi" w:hAnsiTheme="minorHAnsi" w:cstheme="minorHAnsi"/>
          <w:sz w:val="20"/>
        </w:rPr>
      </w:pPr>
      <w:proofErr w:type="spellStart"/>
      <w:r w:rsidRPr="00EB257E">
        <w:rPr>
          <w:rFonts w:asciiTheme="minorHAnsi" w:hAnsiTheme="minorHAnsi" w:cstheme="minorHAnsi"/>
          <w:sz w:val="20"/>
        </w:rPr>
        <w:t>i</w:t>
      </w:r>
      <w:proofErr w:type="spellEnd"/>
      <w:r w:rsidRPr="00EB257E">
        <w:rPr>
          <w:rFonts w:asciiTheme="minorHAnsi" w:hAnsiTheme="minorHAnsi" w:cstheme="minorHAnsi"/>
          <w:sz w:val="20"/>
        </w:rPr>
        <w:t xml:space="preserve">. </w:t>
      </w:r>
      <w:r w:rsidRPr="00EB257E">
        <w:rPr>
          <w:rFonts w:asciiTheme="minorHAnsi" w:hAnsiTheme="minorHAnsi" w:cstheme="minorHAnsi"/>
          <w:sz w:val="20"/>
        </w:rPr>
        <w:tab/>
        <w:t xml:space="preserve">Your coverage in the Policy; or </w:t>
      </w:r>
    </w:p>
    <w:p w14:paraId="611B0682" w14:textId="1EEF18B2" w:rsidR="008269F3" w:rsidRPr="00EB257E" w:rsidRDefault="00317BC5" w:rsidP="00317BC5">
      <w:pPr>
        <w:pStyle w:val="p9"/>
        <w:tabs>
          <w:tab w:val="clear" w:pos="1520"/>
          <w:tab w:val="clear" w:pos="2240"/>
        </w:tabs>
        <w:spacing w:line="240" w:lineRule="auto"/>
        <w:ind w:left="2160"/>
        <w:jc w:val="both"/>
        <w:rPr>
          <w:rFonts w:asciiTheme="minorHAnsi" w:hAnsiTheme="minorHAnsi" w:cstheme="minorHAnsi"/>
          <w:sz w:val="20"/>
        </w:rPr>
      </w:pPr>
      <w:r w:rsidRPr="00EB257E">
        <w:rPr>
          <w:rFonts w:asciiTheme="minorHAnsi" w:hAnsiTheme="minorHAnsi" w:cstheme="minorHAnsi"/>
          <w:sz w:val="20"/>
        </w:rPr>
        <w:t xml:space="preserve">ii. </w:t>
      </w:r>
      <w:r w:rsidRPr="00EB257E">
        <w:rPr>
          <w:rFonts w:asciiTheme="minorHAnsi" w:hAnsiTheme="minorHAnsi" w:cstheme="minorHAnsi"/>
          <w:sz w:val="20"/>
        </w:rPr>
        <w:tab/>
        <w:t>indemnification in this letter for Your loss solely caused by fraud, theft, dishonesty, or misappropriation by the Issuing Agent or Approved Attorney in handling Your Funds or documents in connection with the closing, but only to the extent that the fraud, theft, dishonesty, or misappropriation adversely affects the status of the Title to the Land or the validity, enforceability, or priority of the lien of the Insured Mortgage on the Title to the Land.</w:t>
      </w:r>
    </w:p>
    <w:p w14:paraId="26E29838" w14:textId="77777777" w:rsidR="006E70BF" w:rsidRPr="00EB257E" w:rsidRDefault="006E70BF" w:rsidP="000151B5">
      <w:pPr>
        <w:pStyle w:val="p23"/>
        <w:tabs>
          <w:tab w:val="clear" w:pos="960"/>
          <w:tab w:val="clear" w:pos="1680"/>
        </w:tabs>
        <w:spacing w:line="240" w:lineRule="auto"/>
        <w:ind w:left="720"/>
        <w:jc w:val="both"/>
        <w:rPr>
          <w:rFonts w:asciiTheme="minorHAnsi" w:hAnsiTheme="minorHAnsi" w:cstheme="minorHAnsi"/>
          <w:b/>
          <w:bCs/>
          <w:szCs w:val="20"/>
        </w:rPr>
      </w:pPr>
    </w:p>
    <w:p w14:paraId="0B23D3FC" w14:textId="0FFAE2FC" w:rsidR="003D7E8E" w:rsidRPr="00EB257E" w:rsidRDefault="00A7670D" w:rsidP="000151B5">
      <w:pPr>
        <w:pStyle w:val="p23"/>
        <w:tabs>
          <w:tab w:val="clear" w:pos="960"/>
          <w:tab w:val="clear" w:pos="1680"/>
        </w:tabs>
        <w:spacing w:line="240" w:lineRule="auto"/>
        <w:ind w:left="720"/>
        <w:jc w:val="both"/>
        <w:rPr>
          <w:rFonts w:asciiTheme="minorHAnsi" w:hAnsiTheme="minorHAnsi" w:cstheme="minorHAnsi"/>
          <w:szCs w:val="20"/>
        </w:rPr>
      </w:pPr>
      <w:r w:rsidRPr="00EB257E">
        <w:rPr>
          <w:rFonts w:asciiTheme="minorHAnsi" w:hAnsiTheme="minorHAnsi" w:cstheme="minorHAnsi"/>
          <w:b/>
          <w:bCs/>
          <w:szCs w:val="20"/>
        </w:rPr>
        <w:t>4</w:t>
      </w:r>
      <w:r w:rsidR="003D7E8E" w:rsidRPr="00EB257E">
        <w:rPr>
          <w:rFonts w:asciiTheme="minorHAnsi" w:hAnsiTheme="minorHAnsi" w:cstheme="minorHAnsi"/>
          <w:b/>
          <w:bCs/>
          <w:szCs w:val="20"/>
        </w:rPr>
        <w:t>.</w:t>
      </w:r>
      <w:r w:rsidR="003D7E8E" w:rsidRPr="00EB257E">
        <w:rPr>
          <w:rFonts w:asciiTheme="minorHAnsi" w:hAnsiTheme="minorHAnsi" w:cstheme="minorHAnsi"/>
          <w:szCs w:val="20"/>
        </w:rPr>
        <w:tab/>
        <w:t xml:space="preserve">If the closing is </w:t>
      </w:r>
      <w:r w:rsidR="00872D4F" w:rsidRPr="00EB257E">
        <w:rPr>
          <w:rFonts w:asciiTheme="minorHAnsi" w:hAnsiTheme="minorHAnsi" w:cstheme="minorHAnsi"/>
          <w:szCs w:val="20"/>
        </w:rPr>
        <w:t xml:space="preserve">to be </w:t>
      </w:r>
      <w:r w:rsidR="003D7E8E" w:rsidRPr="00EB257E">
        <w:rPr>
          <w:rFonts w:asciiTheme="minorHAnsi" w:hAnsiTheme="minorHAnsi" w:cstheme="minorHAnsi"/>
          <w:szCs w:val="20"/>
        </w:rPr>
        <w:t xml:space="preserve">conducted by an Approved Attorney, a </w:t>
      </w:r>
      <w:r w:rsidR="006A3CA8" w:rsidRPr="00EB257E">
        <w:rPr>
          <w:rFonts w:asciiTheme="minorHAnsi" w:hAnsiTheme="minorHAnsi" w:cstheme="minorHAnsi"/>
          <w:szCs w:val="20"/>
        </w:rPr>
        <w:t>C</w:t>
      </w:r>
      <w:r w:rsidR="003D7E8E" w:rsidRPr="00EB257E">
        <w:rPr>
          <w:rFonts w:asciiTheme="minorHAnsi" w:hAnsiTheme="minorHAnsi" w:cstheme="minorHAnsi"/>
          <w:szCs w:val="20"/>
        </w:rPr>
        <w:t>ommitment</w:t>
      </w:r>
      <w:r w:rsidR="00AE34EB" w:rsidRPr="00EB257E">
        <w:rPr>
          <w:rFonts w:asciiTheme="minorHAnsi" w:hAnsiTheme="minorHAnsi" w:cstheme="minorHAnsi"/>
          <w:szCs w:val="20"/>
        </w:rPr>
        <w:t xml:space="preserve"> in connection with the Real Estate Transaction</w:t>
      </w:r>
      <w:r w:rsidR="003D7E8E" w:rsidRPr="00EB257E">
        <w:rPr>
          <w:rFonts w:asciiTheme="minorHAnsi" w:hAnsiTheme="minorHAnsi" w:cstheme="minorHAnsi"/>
          <w:szCs w:val="20"/>
        </w:rPr>
        <w:t xml:space="preserve"> must have been received by </w:t>
      </w:r>
      <w:r w:rsidR="00D329A6" w:rsidRPr="00EB257E">
        <w:rPr>
          <w:rFonts w:asciiTheme="minorHAnsi" w:hAnsiTheme="minorHAnsi" w:cstheme="minorHAnsi"/>
          <w:szCs w:val="20"/>
        </w:rPr>
        <w:t>Y</w:t>
      </w:r>
      <w:r w:rsidR="003D7E8E" w:rsidRPr="00EB257E">
        <w:rPr>
          <w:rFonts w:asciiTheme="minorHAnsi" w:hAnsiTheme="minorHAnsi" w:cstheme="minorHAnsi"/>
          <w:szCs w:val="20"/>
        </w:rPr>
        <w:t xml:space="preserve">ou prior to the </w:t>
      </w:r>
      <w:r w:rsidR="00DB052B" w:rsidRPr="00EB257E">
        <w:rPr>
          <w:rFonts w:asciiTheme="minorHAnsi" w:hAnsiTheme="minorHAnsi" w:cstheme="minorHAnsi"/>
          <w:szCs w:val="20"/>
        </w:rPr>
        <w:t>transmittal</w:t>
      </w:r>
      <w:r w:rsidR="001D3ACD" w:rsidRPr="00EB257E">
        <w:rPr>
          <w:rFonts w:asciiTheme="minorHAnsi" w:hAnsiTheme="minorHAnsi" w:cstheme="minorHAnsi"/>
          <w:szCs w:val="20"/>
        </w:rPr>
        <w:t xml:space="preserve"> </w:t>
      </w:r>
      <w:r w:rsidR="003D7E8E" w:rsidRPr="00EB257E">
        <w:rPr>
          <w:rFonts w:asciiTheme="minorHAnsi" w:hAnsiTheme="minorHAnsi" w:cstheme="minorHAnsi"/>
          <w:szCs w:val="20"/>
        </w:rPr>
        <w:t xml:space="preserve">of </w:t>
      </w:r>
      <w:r w:rsidR="00D329A6" w:rsidRPr="00EB257E">
        <w:rPr>
          <w:rFonts w:asciiTheme="minorHAnsi" w:hAnsiTheme="minorHAnsi" w:cstheme="minorHAnsi"/>
          <w:szCs w:val="20"/>
        </w:rPr>
        <w:t>Y</w:t>
      </w:r>
      <w:r w:rsidR="003D7E8E" w:rsidRPr="00EB257E">
        <w:rPr>
          <w:rFonts w:asciiTheme="minorHAnsi" w:hAnsiTheme="minorHAnsi" w:cstheme="minorHAnsi"/>
          <w:szCs w:val="20"/>
        </w:rPr>
        <w:t>our final closing instructions to the Approved Attorney.</w:t>
      </w:r>
    </w:p>
    <w:p w14:paraId="0F26CB8E" w14:textId="77777777" w:rsidR="006E70BF" w:rsidRPr="00EB257E" w:rsidRDefault="006E70BF" w:rsidP="000151B5">
      <w:pPr>
        <w:pStyle w:val="p4"/>
        <w:tabs>
          <w:tab w:val="clear" w:pos="720"/>
        </w:tabs>
        <w:spacing w:line="240" w:lineRule="auto"/>
        <w:ind w:left="720" w:hanging="720"/>
        <w:rPr>
          <w:rFonts w:asciiTheme="minorHAnsi" w:hAnsiTheme="minorHAnsi" w:cstheme="minorHAnsi"/>
          <w:b/>
          <w:bCs/>
          <w:sz w:val="20"/>
        </w:rPr>
      </w:pPr>
    </w:p>
    <w:p w14:paraId="0B23D3FD" w14:textId="147EB39A" w:rsidR="00A83ADF" w:rsidRPr="00EB257E" w:rsidRDefault="00A7670D" w:rsidP="000151B5">
      <w:pPr>
        <w:pStyle w:val="p4"/>
        <w:tabs>
          <w:tab w:val="clear" w:pos="720"/>
        </w:tabs>
        <w:spacing w:line="240" w:lineRule="auto"/>
        <w:ind w:left="720" w:hanging="720"/>
        <w:rPr>
          <w:rFonts w:asciiTheme="minorHAnsi" w:hAnsiTheme="minorHAnsi" w:cstheme="minorHAnsi"/>
          <w:sz w:val="20"/>
        </w:rPr>
      </w:pPr>
      <w:r w:rsidRPr="00EB257E">
        <w:rPr>
          <w:rFonts w:asciiTheme="minorHAnsi" w:hAnsiTheme="minorHAnsi" w:cstheme="minorHAnsi"/>
          <w:b/>
          <w:bCs/>
          <w:sz w:val="20"/>
        </w:rPr>
        <w:t>5</w:t>
      </w:r>
      <w:r w:rsidR="003D7E8E" w:rsidRPr="00EB257E">
        <w:rPr>
          <w:rFonts w:asciiTheme="minorHAnsi" w:hAnsiTheme="minorHAnsi" w:cstheme="minorHAnsi"/>
          <w:b/>
          <w:bCs/>
          <w:sz w:val="20"/>
        </w:rPr>
        <w:t>.</w:t>
      </w:r>
      <w:r w:rsidR="003D7E8E" w:rsidRPr="00EB257E">
        <w:rPr>
          <w:rFonts w:asciiTheme="minorHAnsi" w:hAnsiTheme="minorHAnsi" w:cstheme="minorHAnsi"/>
          <w:sz w:val="20"/>
        </w:rPr>
        <w:tab/>
      </w:r>
      <w:r w:rsidR="003F6257" w:rsidRPr="00EB257E">
        <w:rPr>
          <w:rFonts w:asciiTheme="minorHAnsi" w:hAnsiTheme="minorHAnsi" w:cstheme="minorHAnsi"/>
          <w:sz w:val="20"/>
        </w:rPr>
        <w:t xml:space="preserve">When the Company </w:t>
      </w:r>
      <w:r w:rsidR="001E641A" w:rsidRPr="00EB257E">
        <w:rPr>
          <w:rFonts w:asciiTheme="minorHAnsi" w:hAnsiTheme="minorHAnsi" w:cstheme="minorHAnsi"/>
          <w:sz w:val="20"/>
        </w:rPr>
        <w:t>i</w:t>
      </w:r>
      <w:r w:rsidR="00253096" w:rsidRPr="00EB257E">
        <w:rPr>
          <w:rFonts w:asciiTheme="minorHAnsi" w:hAnsiTheme="minorHAnsi" w:cstheme="minorHAnsi"/>
          <w:sz w:val="20"/>
        </w:rPr>
        <w:t>ndemnifies</w:t>
      </w:r>
      <w:r w:rsidR="003F6257" w:rsidRPr="00EB257E">
        <w:rPr>
          <w:rFonts w:asciiTheme="minorHAnsi" w:hAnsiTheme="minorHAnsi" w:cstheme="minorHAnsi"/>
          <w:sz w:val="20"/>
        </w:rPr>
        <w:t xml:space="preserve"> </w:t>
      </w:r>
      <w:r w:rsidR="00D329A6" w:rsidRPr="00EB257E">
        <w:rPr>
          <w:rFonts w:asciiTheme="minorHAnsi" w:hAnsiTheme="minorHAnsi" w:cstheme="minorHAnsi"/>
          <w:sz w:val="20"/>
        </w:rPr>
        <w:t>Y</w:t>
      </w:r>
      <w:r w:rsidR="003F6257" w:rsidRPr="00EB257E">
        <w:rPr>
          <w:rFonts w:asciiTheme="minorHAnsi" w:hAnsiTheme="minorHAnsi" w:cstheme="minorHAnsi"/>
          <w:sz w:val="20"/>
        </w:rPr>
        <w:t>ou pursuant to this letter</w:t>
      </w:r>
      <w:r w:rsidR="00D51E6A" w:rsidRPr="00EB257E">
        <w:rPr>
          <w:rFonts w:asciiTheme="minorHAnsi" w:hAnsiTheme="minorHAnsi" w:cstheme="minorHAnsi"/>
          <w:sz w:val="20"/>
        </w:rPr>
        <w:t>,</w:t>
      </w:r>
      <w:r w:rsidR="003F6257" w:rsidRPr="00EB257E">
        <w:rPr>
          <w:rFonts w:asciiTheme="minorHAnsi" w:hAnsiTheme="minorHAnsi" w:cstheme="minorHAnsi"/>
          <w:sz w:val="20"/>
        </w:rPr>
        <w:t xml:space="preserve"> it </w:t>
      </w:r>
      <w:r w:rsidR="001E641A" w:rsidRPr="00EB257E">
        <w:rPr>
          <w:rFonts w:asciiTheme="minorHAnsi" w:hAnsiTheme="minorHAnsi" w:cstheme="minorHAnsi"/>
          <w:sz w:val="20"/>
        </w:rPr>
        <w:t>is</w:t>
      </w:r>
      <w:r w:rsidR="003F6257" w:rsidRPr="00EB257E">
        <w:rPr>
          <w:rFonts w:asciiTheme="minorHAnsi" w:hAnsiTheme="minorHAnsi" w:cstheme="minorHAnsi"/>
          <w:sz w:val="20"/>
        </w:rPr>
        <w:t xml:space="preserve"> subrogated to all rights and remedies </w:t>
      </w:r>
      <w:r w:rsidR="00D329A6" w:rsidRPr="00EB257E">
        <w:rPr>
          <w:rFonts w:asciiTheme="minorHAnsi" w:hAnsiTheme="minorHAnsi" w:cstheme="minorHAnsi"/>
          <w:sz w:val="20"/>
        </w:rPr>
        <w:t>Y</w:t>
      </w:r>
      <w:r w:rsidR="003F6257" w:rsidRPr="00EB257E">
        <w:rPr>
          <w:rFonts w:asciiTheme="minorHAnsi" w:hAnsiTheme="minorHAnsi" w:cstheme="minorHAnsi"/>
          <w:sz w:val="20"/>
        </w:rPr>
        <w:t>ou have against any person</w:t>
      </w:r>
      <w:r w:rsidR="001E641A" w:rsidRPr="00EB257E">
        <w:rPr>
          <w:rFonts w:asciiTheme="minorHAnsi" w:hAnsiTheme="minorHAnsi" w:cstheme="minorHAnsi"/>
          <w:sz w:val="20"/>
        </w:rPr>
        <w:t>, entity,</w:t>
      </w:r>
      <w:r w:rsidR="003F6257" w:rsidRPr="00EB257E">
        <w:rPr>
          <w:rFonts w:asciiTheme="minorHAnsi" w:hAnsiTheme="minorHAnsi" w:cstheme="minorHAnsi"/>
          <w:sz w:val="20"/>
        </w:rPr>
        <w:t xml:space="preserve"> or property had </w:t>
      </w:r>
      <w:r w:rsidR="00D329A6" w:rsidRPr="00EB257E">
        <w:rPr>
          <w:rFonts w:asciiTheme="minorHAnsi" w:hAnsiTheme="minorHAnsi" w:cstheme="minorHAnsi"/>
          <w:sz w:val="20"/>
        </w:rPr>
        <w:t>Y</w:t>
      </w:r>
      <w:r w:rsidR="003F6257" w:rsidRPr="00EB257E">
        <w:rPr>
          <w:rFonts w:asciiTheme="minorHAnsi" w:hAnsiTheme="minorHAnsi" w:cstheme="minorHAnsi"/>
          <w:sz w:val="20"/>
        </w:rPr>
        <w:t xml:space="preserve">ou not been </w:t>
      </w:r>
      <w:r w:rsidR="007F44C0" w:rsidRPr="00EB257E">
        <w:rPr>
          <w:rFonts w:asciiTheme="minorHAnsi" w:hAnsiTheme="minorHAnsi" w:cstheme="minorHAnsi"/>
          <w:sz w:val="20"/>
        </w:rPr>
        <w:t>indemnified</w:t>
      </w:r>
      <w:r w:rsidR="00195CBD" w:rsidRPr="00EB257E">
        <w:rPr>
          <w:rFonts w:asciiTheme="minorHAnsi" w:hAnsiTheme="minorHAnsi" w:cstheme="minorHAnsi"/>
          <w:sz w:val="20"/>
        </w:rPr>
        <w:t xml:space="preserve">. </w:t>
      </w:r>
      <w:r w:rsidR="00D53C34" w:rsidRPr="00EB257E">
        <w:rPr>
          <w:rFonts w:asciiTheme="minorHAnsi" w:hAnsiTheme="minorHAnsi" w:cstheme="minorHAnsi"/>
          <w:sz w:val="20"/>
        </w:rPr>
        <w:t xml:space="preserve">The Company’s liability </w:t>
      </w:r>
      <w:r w:rsidR="003F6257" w:rsidRPr="00EB257E">
        <w:rPr>
          <w:rFonts w:asciiTheme="minorHAnsi" w:hAnsiTheme="minorHAnsi" w:cstheme="minorHAnsi"/>
          <w:sz w:val="20"/>
        </w:rPr>
        <w:t xml:space="preserve">for </w:t>
      </w:r>
      <w:r w:rsidR="007F44C0" w:rsidRPr="00EB257E">
        <w:rPr>
          <w:rFonts w:asciiTheme="minorHAnsi" w:hAnsiTheme="minorHAnsi" w:cstheme="minorHAnsi"/>
          <w:sz w:val="20"/>
        </w:rPr>
        <w:t>indemnification</w:t>
      </w:r>
      <w:r w:rsidR="003F6257" w:rsidRPr="00EB257E">
        <w:rPr>
          <w:rFonts w:asciiTheme="minorHAnsi" w:hAnsiTheme="minorHAnsi" w:cstheme="minorHAnsi"/>
          <w:sz w:val="20"/>
        </w:rPr>
        <w:t xml:space="preserve"> </w:t>
      </w:r>
      <w:r w:rsidR="001E641A" w:rsidRPr="00EB257E">
        <w:rPr>
          <w:rFonts w:asciiTheme="minorHAnsi" w:hAnsiTheme="minorHAnsi" w:cstheme="minorHAnsi"/>
          <w:sz w:val="20"/>
        </w:rPr>
        <w:t>is</w:t>
      </w:r>
      <w:r w:rsidR="003F6257" w:rsidRPr="00EB257E">
        <w:rPr>
          <w:rFonts w:asciiTheme="minorHAnsi" w:hAnsiTheme="minorHAnsi" w:cstheme="minorHAnsi"/>
          <w:sz w:val="20"/>
        </w:rPr>
        <w:t xml:space="preserve"> reduced to the extent that </w:t>
      </w:r>
      <w:r w:rsidR="00D329A6" w:rsidRPr="00EB257E">
        <w:rPr>
          <w:rFonts w:asciiTheme="minorHAnsi" w:hAnsiTheme="minorHAnsi" w:cstheme="minorHAnsi"/>
          <w:sz w:val="20"/>
        </w:rPr>
        <w:t>Y</w:t>
      </w:r>
      <w:r w:rsidR="003F6257" w:rsidRPr="00EB257E">
        <w:rPr>
          <w:rFonts w:asciiTheme="minorHAnsi" w:hAnsiTheme="minorHAnsi" w:cstheme="minorHAnsi"/>
          <w:sz w:val="20"/>
        </w:rPr>
        <w:t xml:space="preserve">ou have impaired the value of this </w:t>
      </w:r>
      <w:r w:rsidR="001E641A" w:rsidRPr="00EB257E">
        <w:rPr>
          <w:rFonts w:asciiTheme="minorHAnsi" w:hAnsiTheme="minorHAnsi" w:cstheme="minorHAnsi"/>
          <w:sz w:val="20"/>
        </w:rPr>
        <w:t>subrogation right</w:t>
      </w:r>
      <w:r w:rsidR="003F6257" w:rsidRPr="00EB257E">
        <w:rPr>
          <w:rFonts w:asciiTheme="minorHAnsi" w:hAnsiTheme="minorHAnsi" w:cstheme="minorHAnsi"/>
          <w:sz w:val="20"/>
        </w:rPr>
        <w:t>.</w:t>
      </w:r>
      <w:r w:rsidR="003F6257" w:rsidRPr="00EB257E">
        <w:rPr>
          <w:rFonts w:asciiTheme="minorHAnsi" w:hAnsiTheme="minorHAnsi" w:cstheme="minorHAnsi"/>
          <w:sz w:val="20"/>
        </w:rPr>
        <w:tab/>
      </w:r>
    </w:p>
    <w:p w14:paraId="6CC8C10E" w14:textId="77777777" w:rsidR="006E70BF" w:rsidRPr="00EB257E" w:rsidRDefault="006E70BF" w:rsidP="000151B5">
      <w:pPr>
        <w:tabs>
          <w:tab w:val="left" w:pos="960"/>
          <w:tab w:val="left" w:pos="1680"/>
        </w:tabs>
        <w:ind w:left="720" w:hanging="720"/>
        <w:jc w:val="both"/>
        <w:rPr>
          <w:rFonts w:asciiTheme="minorHAnsi" w:hAnsiTheme="minorHAnsi" w:cstheme="minorHAnsi"/>
          <w:b/>
          <w:bCs/>
        </w:rPr>
      </w:pPr>
    </w:p>
    <w:p w14:paraId="0B23D3FE" w14:textId="5BBCCC66" w:rsidR="00175278" w:rsidRPr="00EB257E" w:rsidRDefault="00A7670D" w:rsidP="000151B5">
      <w:pPr>
        <w:tabs>
          <w:tab w:val="left" w:pos="960"/>
          <w:tab w:val="left" w:pos="1680"/>
        </w:tabs>
        <w:ind w:left="720" w:hanging="720"/>
        <w:jc w:val="both"/>
        <w:rPr>
          <w:rFonts w:asciiTheme="minorHAnsi" w:hAnsiTheme="minorHAnsi" w:cstheme="minorHAnsi"/>
        </w:rPr>
      </w:pPr>
      <w:r w:rsidRPr="00EB257E">
        <w:rPr>
          <w:rFonts w:asciiTheme="minorHAnsi" w:hAnsiTheme="minorHAnsi" w:cstheme="minorHAnsi"/>
          <w:b/>
          <w:bCs/>
        </w:rPr>
        <w:t>6</w:t>
      </w:r>
      <w:r w:rsidR="005032D9" w:rsidRPr="00EB257E">
        <w:rPr>
          <w:rFonts w:asciiTheme="minorHAnsi" w:hAnsiTheme="minorHAnsi" w:cstheme="minorHAnsi"/>
          <w:b/>
          <w:bCs/>
        </w:rPr>
        <w:t>.</w:t>
      </w:r>
      <w:r w:rsidR="005032D9" w:rsidRPr="00EB257E">
        <w:rPr>
          <w:rFonts w:asciiTheme="minorHAnsi" w:hAnsiTheme="minorHAnsi" w:cstheme="minorHAnsi"/>
        </w:rPr>
        <w:tab/>
      </w:r>
      <w:r w:rsidR="0068093E" w:rsidRPr="00EB257E">
        <w:rPr>
          <w:rFonts w:asciiTheme="minorHAnsi" w:hAnsiTheme="minorHAnsi" w:cstheme="minorHAnsi"/>
        </w:rPr>
        <w:t xml:space="preserve">The Company’s liability for loss under this letter </w:t>
      </w:r>
      <w:r w:rsidR="001E641A" w:rsidRPr="00EB257E">
        <w:rPr>
          <w:rFonts w:asciiTheme="minorHAnsi" w:hAnsiTheme="minorHAnsi" w:cstheme="minorHAnsi"/>
        </w:rPr>
        <w:t>does</w:t>
      </w:r>
      <w:r w:rsidR="0068093E" w:rsidRPr="00EB257E">
        <w:rPr>
          <w:rFonts w:asciiTheme="minorHAnsi" w:hAnsiTheme="minorHAnsi" w:cstheme="minorHAnsi"/>
        </w:rPr>
        <w:t xml:space="preserve"> not exceed</w:t>
      </w:r>
      <w:r w:rsidR="0068093E" w:rsidRPr="00EB257E">
        <w:rPr>
          <w:rFonts w:asciiTheme="minorHAnsi" w:hAnsiTheme="minorHAnsi" w:cstheme="minorHAnsi"/>
          <w:b/>
          <w:bCs/>
        </w:rPr>
        <w:t xml:space="preserve"> </w:t>
      </w:r>
      <w:r w:rsidR="0068093E" w:rsidRPr="00EB257E">
        <w:rPr>
          <w:rFonts w:asciiTheme="minorHAnsi" w:hAnsiTheme="minorHAnsi" w:cstheme="minorHAnsi"/>
        </w:rPr>
        <w:t>the least of:</w:t>
      </w:r>
    </w:p>
    <w:p w14:paraId="0B23D3FF" w14:textId="3E9F30A0" w:rsidR="00460D2C" w:rsidRPr="00EB257E" w:rsidRDefault="00EA0141" w:rsidP="000151B5">
      <w:pPr>
        <w:ind w:left="1440" w:hanging="720"/>
        <w:jc w:val="both"/>
        <w:rPr>
          <w:rFonts w:asciiTheme="minorHAnsi" w:hAnsiTheme="minorHAnsi" w:cstheme="minorHAnsi"/>
        </w:rPr>
      </w:pPr>
      <w:r w:rsidRPr="00EB257E">
        <w:rPr>
          <w:rFonts w:asciiTheme="minorHAnsi" w:hAnsiTheme="minorHAnsi" w:cstheme="minorHAnsi"/>
        </w:rPr>
        <w:lastRenderedPageBreak/>
        <w:t>a</w:t>
      </w:r>
      <w:r w:rsidR="000D4AE3" w:rsidRPr="00EB257E">
        <w:rPr>
          <w:rFonts w:asciiTheme="minorHAnsi" w:hAnsiTheme="minorHAnsi" w:cstheme="minorHAnsi"/>
        </w:rPr>
        <w:t>.</w:t>
      </w:r>
      <w:r w:rsidRPr="00EB257E">
        <w:rPr>
          <w:rFonts w:asciiTheme="minorHAnsi" w:hAnsiTheme="minorHAnsi" w:cstheme="minorHAnsi"/>
        </w:rPr>
        <w:tab/>
      </w:r>
      <w:r w:rsidR="00460D2C" w:rsidRPr="00EB257E">
        <w:rPr>
          <w:rFonts w:asciiTheme="minorHAnsi" w:hAnsiTheme="minorHAnsi" w:cstheme="minorHAnsi"/>
        </w:rPr>
        <w:t xml:space="preserve">the amount of </w:t>
      </w:r>
      <w:r w:rsidR="00EF301D" w:rsidRPr="00EB257E">
        <w:rPr>
          <w:rFonts w:asciiTheme="minorHAnsi" w:hAnsiTheme="minorHAnsi" w:cstheme="minorHAnsi"/>
        </w:rPr>
        <w:t>Y</w:t>
      </w:r>
      <w:r w:rsidR="00460D2C" w:rsidRPr="00EB257E">
        <w:rPr>
          <w:rFonts w:asciiTheme="minorHAnsi" w:hAnsiTheme="minorHAnsi" w:cstheme="minorHAnsi"/>
        </w:rPr>
        <w:t xml:space="preserve">our </w:t>
      </w:r>
      <w:proofErr w:type="gramStart"/>
      <w:r w:rsidR="00EF301D" w:rsidRPr="00EB257E">
        <w:rPr>
          <w:rFonts w:asciiTheme="minorHAnsi" w:hAnsiTheme="minorHAnsi" w:cstheme="minorHAnsi"/>
        </w:rPr>
        <w:t>F</w:t>
      </w:r>
      <w:r w:rsidR="00460D2C" w:rsidRPr="00EB257E">
        <w:rPr>
          <w:rFonts w:asciiTheme="minorHAnsi" w:hAnsiTheme="minorHAnsi" w:cstheme="minorHAnsi"/>
        </w:rPr>
        <w:t>unds</w:t>
      </w:r>
      <w:r w:rsidR="00D51E6A" w:rsidRPr="00EB257E">
        <w:rPr>
          <w:rFonts w:asciiTheme="minorHAnsi" w:hAnsiTheme="minorHAnsi" w:cstheme="minorHAnsi"/>
        </w:rPr>
        <w:t>;</w:t>
      </w:r>
      <w:proofErr w:type="gramEnd"/>
      <w:r w:rsidR="00460D2C" w:rsidRPr="00EB257E">
        <w:rPr>
          <w:rFonts w:asciiTheme="minorHAnsi" w:hAnsiTheme="minorHAnsi" w:cstheme="minorHAnsi"/>
        </w:rPr>
        <w:t xml:space="preserve"> </w:t>
      </w:r>
    </w:p>
    <w:p w14:paraId="0B23D400" w14:textId="6D1551A5" w:rsidR="0068093E" w:rsidRPr="00EB257E" w:rsidRDefault="00EA0141" w:rsidP="000151B5">
      <w:pPr>
        <w:ind w:left="1440" w:hanging="720"/>
        <w:jc w:val="both"/>
        <w:rPr>
          <w:rFonts w:asciiTheme="minorHAnsi" w:hAnsiTheme="minorHAnsi" w:cstheme="minorHAnsi"/>
        </w:rPr>
      </w:pPr>
      <w:r w:rsidRPr="00EB257E">
        <w:rPr>
          <w:rFonts w:asciiTheme="minorHAnsi" w:hAnsiTheme="minorHAnsi" w:cstheme="minorHAnsi"/>
        </w:rPr>
        <w:t>b</w:t>
      </w:r>
      <w:r w:rsidR="000D4AE3" w:rsidRPr="00EB257E">
        <w:rPr>
          <w:rFonts w:asciiTheme="minorHAnsi" w:hAnsiTheme="minorHAnsi" w:cstheme="minorHAnsi"/>
        </w:rPr>
        <w:t>.</w:t>
      </w:r>
      <w:r w:rsidRPr="00EB257E">
        <w:rPr>
          <w:rFonts w:asciiTheme="minorHAnsi" w:hAnsiTheme="minorHAnsi" w:cstheme="minorHAnsi"/>
        </w:rPr>
        <w:tab/>
      </w:r>
      <w:r w:rsidR="0068093E" w:rsidRPr="00EB257E">
        <w:rPr>
          <w:rFonts w:asciiTheme="minorHAnsi" w:hAnsiTheme="minorHAnsi" w:cstheme="minorHAnsi"/>
        </w:rPr>
        <w:t xml:space="preserve">the Company’s liability under </w:t>
      </w:r>
      <w:r w:rsidR="006A3CA8" w:rsidRPr="00EB257E">
        <w:rPr>
          <w:rFonts w:asciiTheme="minorHAnsi" w:hAnsiTheme="minorHAnsi" w:cstheme="minorHAnsi"/>
        </w:rPr>
        <w:t xml:space="preserve">the </w:t>
      </w:r>
      <w:r w:rsidR="00EF301D" w:rsidRPr="00EB257E">
        <w:rPr>
          <w:rFonts w:asciiTheme="minorHAnsi" w:hAnsiTheme="minorHAnsi" w:cstheme="minorHAnsi"/>
        </w:rPr>
        <w:t>P</w:t>
      </w:r>
      <w:r w:rsidR="00460D2C" w:rsidRPr="00EB257E">
        <w:rPr>
          <w:rFonts w:asciiTheme="minorHAnsi" w:hAnsiTheme="minorHAnsi" w:cstheme="minorHAnsi"/>
        </w:rPr>
        <w:t xml:space="preserve">olicy at the time written notice of a claim is made under this </w:t>
      </w:r>
      <w:proofErr w:type="gramStart"/>
      <w:r w:rsidR="00460D2C" w:rsidRPr="00EB257E">
        <w:rPr>
          <w:rFonts w:asciiTheme="minorHAnsi" w:hAnsiTheme="minorHAnsi" w:cstheme="minorHAnsi"/>
        </w:rPr>
        <w:t>letter</w:t>
      </w:r>
      <w:r w:rsidR="00D51E6A" w:rsidRPr="00EB257E">
        <w:rPr>
          <w:rFonts w:asciiTheme="minorHAnsi" w:hAnsiTheme="minorHAnsi" w:cstheme="minorHAnsi"/>
        </w:rPr>
        <w:t>;</w:t>
      </w:r>
      <w:proofErr w:type="gramEnd"/>
    </w:p>
    <w:p w14:paraId="0B23D401" w14:textId="62850CD8" w:rsidR="00CA2443" w:rsidRPr="00EB257E" w:rsidRDefault="00EA0141" w:rsidP="000151B5">
      <w:pPr>
        <w:ind w:left="1440" w:hanging="720"/>
        <w:jc w:val="both"/>
        <w:rPr>
          <w:rFonts w:asciiTheme="minorHAnsi" w:hAnsiTheme="minorHAnsi" w:cstheme="minorHAnsi"/>
        </w:rPr>
      </w:pPr>
      <w:r w:rsidRPr="00EB257E">
        <w:rPr>
          <w:rFonts w:asciiTheme="minorHAnsi" w:hAnsiTheme="minorHAnsi" w:cstheme="minorHAnsi"/>
        </w:rPr>
        <w:t>c</w:t>
      </w:r>
      <w:r w:rsidR="000D4AE3" w:rsidRPr="00EB257E">
        <w:rPr>
          <w:rFonts w:asciiTheme="minorHAnsi" w:hAnsiTheme="minorHAnsi" w:cstheme="minorHAnsi"/>
        </w:rPr>
        <w:t>.</w:t>
      </w:r>
      <w:r w:rsidRPr="00EB257E">
        <w:rPr>
          <w:rFonts w:asciiTheme="minorHAnsi" w:hAnsiTheme="minorHAnsi" w:cstheme="minorHAnsi"/>
        </w:rPr>
        <w:tab/>
      </w:r>
      <w:r w:rsidR="0068093E" w:rsidRPr="00EB257E">
        <w:rPr>
          <w:rFonts w:asciiTheme="minorHAnsi" w:hAnsiTheme="minorHAnsi" w:cstheme="minorHAnsi"/>
        </w:rPr>
        <w:t xml:space="preserve">the value of the lien of the </w:t>
      </w:r>
      <w:r w:rsidR="00D53C34" w:rsidRPr="00EB257E">
        <w:rPr>
          <w:rFonts w:asciiTheme="minorHAnsi" w:hAnsiTheme="minorHAnsi" w:cstheme="minorHAnsi"/>
        </w:rPr>
        <w:t xml:space="preserve">Insured </w:t>
      </w:r>
      <w:proofErr w:type="gramStart"/>
      <w:r w:rsidR="00D53C34" w:rsidRPr="00EB257E">
        <w:rPr>
          <w:rFonts w:asciiTheme="minorHAnsi" w:hAnsiTheme="minorHAnsi" w:cstheme="minorHAnsi"/>
        </w:rPr>
        <w:t>M</w:t>
      </w:r>
      <w:r w:rsidR="0068093E" w:rsidRPr="00EB257E">
        <w:rPr>
          <w:rFonts w:asciiTheme="minorHAnsi" w:hAnsiTheme="minorHAnsi" w:cstheme="minorHAnsi"/>
        </w:rPr>
        <w:t>ortgage</w:t>
      </w:r>
      <w:r w:rsidR="00CA2443" w:rsidRPr="00EB257E">
        <w:rPr>
          <w:rFonts w:asciiTheme="minorHAnsi" w:hAnsiTheme="minorHAnsi" w:cstheme="minorHAnsi"/>
        </w:rPr>
        <w:t>;</w:t>
      </w:r>
      <w:proofErr w:type="gramEnd"/>
      <w:r w:rsidR="003D5F79" w:rsidRPr="00EB257E">
        <w:rPr>
          <w:rFonts w:asciiTheme="minorHAnsi" w:hAnsiTheme="minorHAnsi" w:cstheme="minorHAnsi"/>
        </w:rPr>
        <w:t xml:space="preserve"> </w:t>
      </w:r>
      <w:r w:rsidR="0068093E" w:rsidRPr="00EB257E">
        <w:rPr>
          <w:rFonts w:asciiTheme="minorHAnsi" w:hAnsiTheme="minorHAnsi" w:cstheme="minorHAnsi"/>
        </w:rPr>
        <w:t xml:space="preserve"> </w:t>
      </w:r>
    </w:p>
    <w:p w14:paraId="0B23D402" w14:textId="395F09EA" w:rsidR="003D5F79" w:rsidRPr="00EB257E" w:rsidRDefault="00EA0141" w:rsidP="000151B5">
      <w:pPr>
        <w:ind w:left="1440" w:hanging="720"/>
        <w:jc w:val="both"/>
        <w:rPr>
          <w:rFonts w:asciiTheme="minorHAnsi" w:hAnsiTheme="minorHAnsi" w:cstheme="minorHAnsi"/>
        </w:rPr>
      </w:pPr>
      <w:r w:rsidRPr="00EB257E">
        <w:rPr>
          <w:rFonts w:asciiTheme="minorHAnsi" w:hAnsiTheme="minorHAnsi" w:cstheme="minorHAnsi"/>
        </w:rPr>
        <w:t>d</w:t>
      </w:r>
      <w:r w:rsidR="000D4AE3" w:rsidRPr="00EB257E">
        <w:rPr>
          <w:rFonts w:asciiTheme="minorHAnsi" w:hAnsiTheme="minorHAnsi" w:cstheme="minorHAnsi"/>
        </w:rPr>
        <w:t>.</w:t>
      </w:r>
      <w:r w:rsidRPr="00EB257E">
        <w:rPr>
          <w:rFonts w:asciiTheme="minorHAnsi" w:hAnsiTheme="minorHAnsi" w:cstheme="minorHAnsi"/>
        </w:rPr>
        <w:tab/>
      </w:r>
      <w:r w:rsidR="0068093E" w:rsidRPr="00EB257E">
        <w:rPr>
          <w:rFonts w:asciiTheme="minorHAnsi" w:hAnsiTheme="minorHAnsi" w:cstheme="minorHAnsi"/>
        </w:rPr>
        <w:t xml:space="preserve">the </w:t>
      </w:r>
      <w:r w:rsidR="00CA2443" w:rsidRPr="00EB257E">
        <w:rPr>
          <w:rFonts w:asciiTheme="minorHAnsi" w:hAnsiTheme="minorHAnsi" w:cstheme="minorHAnsi"/>
        </w:rPr>
        <w:t xml:space="preserve">value of the </w:t>
      </w:r>
      <w:r w:rsidR="006A3CA8" w:rsidRPr="00EB257E">
        <w:rPr>
          <w:rFonts w:asciiTheme="minorHAnsi" w:hAnsiTheme="minorHAnsi" w:cstheme="minorHAnsi"/>
        </w:rPr>
        <w:t>Title</w:t>
      </w:r>
      <w:r w:rsidR="0068093E" w:rsidRPr="00EB257E">
        <w:rPr>
          <w:rFonts w:asciiTheme="minorHAnsi" w:hAnsiTheme="minorHAnsi" w:cstheme="minorHAnsi"/>
        </w:rPr>
        <w:t xml:space="preserve"> </w:t>
      </w:r>
      <w:r w:rsidR="00E843D6" w:rsidRPr="00EB257E">
        <w:rPr>
          <w:rFonts w:asciiTheme="minorHAnsi" w:hAnsiTheme="minorHAnsi" w:cstheme="minorHAnsi"/>
        </w:rPr>
        <w:t xml:space="preserve">to the Land </w:t>
      </w:r>
      <w:r w:rsidR="00460D2C" w:rsidRPr="00EB257E">
        <w:rPr>
          <w:rFonts w:asciiTheme="minorHAnsi" w:hAnsiTheme="minorHAnsi" w:cstheme="minorHAnsi"/>
        </w:rPr>
        <w:t xml:space="preserve">insured or to be insured under the </w:t>
      </w:r>
      <w:r w:rsidR="00EF301D" w:rsidRPr="00EB257E">
        <w:rPr>
          <w:rFonts w:asciiTheme="minorHAnsi" w:hAnsiTheme="minorHAnsi" w:cstheme="minorHAnsi"/>
        </w:rPr>
        <w:t>P</w:t>
      </w:r>
      <w:r w:rsidR="00460D2C" w:rsidRPr="00EB257E">
        <w:rPr>
          <w:rFonts w:asciiTheme="minorHAnsi" w:hAnsiTheme="minorHAnsi" w:cstheme="minorHAnsi"/>
        </w:rPr>
        <w:t>olicy a</w:t>
      </w:r>
      <w:r w:rsidR="0068093E" w:rsidRPr="00EB257E">
        <w:rPr>
          <w:rFonts w:asciiTheme="minorHAnsi" w:hAnsiTheme="minorHAnsi" w:cstheme="minorHAnsi"/>
        </w:rPr>
        <w:t>t the time written notice of a claim is made under this letter</w:t>
      </w:r>
      <w:r w:rsidR="00FB08F9" w:rsidRPr="00EB257E">
        <w:rPr>
          <w:rFonts w:asciiTheme="minorHAnsi" w:hAnsiTheme="minorHAnsi" w:cstheme="minorHAnsi"/>
        </w:rPr>
        <w:t>; or</w:t>
      </w:r>
    </w:p>
    <w:p w14:paraId="0B23D403" w14:textId="2B332835" w:rsidR="00FB08F9" w:rsidRPr="00EB257E" w:rsidRDefault="00EA0141" w:rsidP="000151B5">
      <w:pPr>
        <w:ind w:left="1440" w:hanging="720"/>
        <w:jc w:val="both"/>
        <w:rPr>
          <w:rFonts w:asciiTheme="minorHAnsi" w:hAnsiTheme="minorHAnsi" w:cstheme="minorHAnsi"/>
        </w:rPr>
      </w:pPr>
      <w:r w:rsidRPr="00EB257E">
        <w:rPr>
          <w:rFonts w:asciiTheme="minorHAnsi" w:hAnsiTheme="minorHAnsi" w:cstheme="minorHAnsi"/>
        </w:rPr>
        <w:t>e</w:t>
      </w:r>
      <w:r w:rsidR="000D4AE3" w:rsidRPr="00EB257E">
        <w:rPr>
          <w:rFonts w:asciiTheme="minorHAnsi" w:hAnsiTheme="minorHAnsi" w:cstheme="minorHAnsi"/>
        </w:rPr>
        <w:t>.</w:t>
      </w:r>
      <w:r w:rsidRPr="00EB257E">
        <w:rPr>
          <w:rFonts w:asciiTheme="minorHAnsi" w:hAnsiTheme="minorHAnsi" w:cstheme="minorHAnsi"/>
        </w:rPr>
        <w:tab/>
      </w:r>
      <w:r w:rsidR="003A12CA" w:rsidRPr="00EB257E">
        <w:rPr>
          <w:rFonts w:asciiTheme="minorHAnsi" w:hAnsiTheme="minorHAnsi" w:cstheme="minorHAnsi"/>
        </w:rPr>
        <w:t>t</w:t>
      </w:r>
      <w:r w:rsidR="00FB08F9" w:rsidRPr="00EB257E">
        <w:rPr>
          <w:rFonts w:asciiTheme="minorHAnsi" w:hAnsiTheme="minorHAnsi" w:cstheme="minorHAnsi"/>
        </w:rPr>
        <w:t xml:space="preserve">he amount stated in </w:t>
      </w:r>
      <w:r w:rsidR="00253096" w:rsidRPr="00EB257E">
        <w:rPr>
          <w:rFonts w:asciiTheme="minorHAnsi" w:hAnsiTheme="minorHAnsi" w:cstheme="minorHAnsi"/>
        </w:rPr>
        <w:t>Requirement 3</w:t>
      </w:r>
      <w:r w:rsidR="00FB08F9" w:rsidRPr="00EB257E">
        <w:rPr>
          <w:rFonts w:asciiTheme="minorHAnsi" w:hAnsiTheme="minorHAnsi" w:cstheme="minorHAnsi"/>
        </w:rPr>
        <w:t>.</w:t>
      </w:r>
    </w:p>
    <w:p w14:paraId="62AAF7AF" w14:textId="77777777" w:rsidR="00DC00FE" w:rsidRPr="00EB257E" w:rsidRDefault="00DC00FE" w:rsidP="000151B5">
      <w:pPr>
        <w:tabs>
          <w:tab w:val="left" w:pos="960"/>
          <w:tab w:val="left" w:pos="1260"/>
        </w:tabs>
        <w:ind w:left="720" w:hanging="720"/>
        <w:jc w:val="both"/>
        <w:rPr>
          <w:rFonts w:asciiTheme="minorHAnsi" w:hAnsiTheme="minorHAnsi" w:cstheme="minorHAnsi"/>
          <w:b/>
          <w:bCs/>
        </w:rPr>
      </w:pPr>
    </w:p>
    <w:p w14:paraId="0B23D404" w14:textId="068CD449" w:rsidR="009929F4" w:rsidRPr="00EB257E" w:rsidRDefault="00A7670D" w:rsidP="000151B5">
      <w:pPr>
        <w:tabs>
          <w:tab w:val="left" w:pos="960"/>
          <w:tab w:val="left" w:pos="1260"/>
        </w:tabs>
        <w:ind w:left="720" w:hanging="720"/>
        <w:jc w:val="both"/>
        <w:rPr>
          <w:rFonts w:asciiTheme="minorHAnsi" w:hAnsiTheme="minorHAnsi" w:cstheme="minorHAnsi"/>
        </w:rPr>
      </w:pPr>
      <w:r w:rsidRPr="00EB257E">
        <w:rPr>
          <w:rFonts w:asciiTheme="minorHAnsi" w:hAnsiTheme="minorHAnsi" w:cstheme="minorHAnsi"/>
          <w:b/>
          <w:bCs/>
        </w:rPr>
        <w:t>7</w:t>
      </w:r>
      <w:r w:rsidR="009929F4" w:rsidRPr="00EB257E">
        <w:rPr>
          <w:rFonts w:asciiTheme="minorHAnsi" w:hAnsiTheme="minorHAnsi" w:cstheme="minorHAnsi"/>
          <w:b/>
          <w:bCs/>
        </w:rPr>
        <w:t xml:space="preserve">. </w:t>
      </w:r>
      <w:r w:rsidR="006A6302" w:rsidRPr="00EB257E">
        <w:rPr>
          <w:rFonts w:asciiTheme="minorHAnsi" w:hAnsiTheme="minorHAnsi" w:cstheme="minorHAnsi"/>
        </w:rPr>
        <w:tab/>
      </w:r>
      <w:r w:rsidR="001B3E5F" w:rsidRPr="00EB257E">
        <w:rPr>
          <w:rFonts w:asciiTheme="minorHAnsi" w:hAnsiTheme="minorHAnsi" w:cstheme="minorHAnsi"/>
        </w:rPr>
        <w:t xml:space="preserve">The Company </w:t>
      </w:r>
      <w:r w:rsidR="001E641A" w:rsidRPr="00EB257E">
        <w:rPr>
          <w:rFonts w:asciiTheme="minorHAnsi" w:hAnsiTheme="minorHAnsi" w:cstheme="minorHAnsi"/>
        </w:rPr>
        <w:t>is</w:t>
      </w:r>
      <w:r w:rsidR="001B3E5F" w:rsidRPr="00EB257E">
        <w:rPr>
          <w:rFonts w:asciiTheme="minorHAnsi" w:hAnsiTheme="minorHAnsi" w:cstheme="minorHAnsi"/>
        </w:rPr>
        <w:t xml:space="preserve"> liable only to the </w:t>
      </w:r>
      <w:r w:rsidR="001E641A" w:rsidRPr="00EB257E">
        <w:rPr>
          <w:rFonts w:asciiTheme="minorHAnsi" w:hAnsiTheme="minorHAnsi" w:cstheme="minorHAnsi"/>
        </w:rPr>
        <w:t>owner</w:t>
      </w:r>
      <w:r w:rsidR="001B3E5F" w:rsidRPr="00EB257E">
        <w:rPr>
          <w:rFonts w:asciiTheme="minorHAnsi" w:hAnsiTheme="minorHAnsi" w:cstheme="minorHAnsi"/>
        </w:rPr>
        <w:t xml:space="preserve"> of the Indebtedness </w:t>
      </w:r>
      <w:r w:rsidR="009929F4" w:rsidRPr="00EB257E">
        <w:rPr>
          <w:rFonts w:asciiTheme="minorHAnsi" w:hAnsiTheme="minorHAnsi" w:cstheme="minorHAnsi"/>
        </w:rPr>
        <w:t>at the time that payment is made</w:t>
      </w:r>
      <w:r w:rsidR="00E56775" w:rsidRPr="00EB257E">
        <w:rPr>
          <w:rFonts w:asciiTheme="minorHAnsi" w:hAnsiTheme="minorHAnsi" w:cstheme="minorHAnsi"/>
        </w:rPr>
        <w:t>.</w:t>
      </w:r>
      <w:r w:rsidR="001B3E5F" w:rsidRPr="00EB257E">
        <w:rPr>
          <w:rFonts w:asciiTheme="minorHAnsi" w:hAnsiTheme="minorHAnsi" w:cstheme="minorHAnsi"/>
        </w:rPr>
        <w:t xml:space="preserve"> </w:t>
      </w:r>
      <w:r w:rsidR="00F96341" w:rsidRPr="00EB257E">
        <w:rPr>
          <w:rFonts w:asciiTheme="minorHAnsi" w:hAnsiTheme="minorHAnsi" w:cstheme="minorHAnsi"/>
        </w:rPr>
        <w:t>Condition and Exclusion 7</w:t>
      </w:r>
      <w:r w:rsidR="001B3E5F" w:rsidRPr="00EB257E">
        <w:rPr>
          <w:rFonts w:asciiTheme="minorHAnsi" w:hAnsiTheme="minorHAnsi" w:cstheme="minorHAnsi"/>
        </w:rPr>
        <w:t xml:space="preserve"> does not apply to a purchaser, borrower, or lessee.</w:t>
      </w:r>
    </w:p>
    <w:p w14:paraId="31551096" w14:textId="77777777" w:rsidR="00DC00FE" w:rsidRPr="00EB257E" w:rsidRDefault="00DC00FE" w:rsidP="000151B5">
      <w:pPr>
        <w:pStyle w:val="p17"/>
        <w:tabs>
          <w:tab w:val="clear" w:pos="760"/>
          <w:tab w:val="left" w:pos="1680"/>
        </w:tabs>
        <w:spacing w:line="240" w:lineRule="auto"/>
        <w:ind w:left="720" w:hanging="720"/>
        <w:jc w:val="both"/>
        <w:rPr>
          <w:rFonts w:asciiTheme="minorHAnsi" w:hAnsiTheme="minorHAnsi" w:cstheme="minorHAnsi"/>
          <w:b/>
          <w:bCs/>
          <w:sz w:val="20"/>
        </w:rPr>
      </w:pPr>
    </w:p>
    <w:p w14:paraId="0B23D405" w14:textId="405EF8CC" w:rsidR="00EF301D" w:rsidRPr="00EB257E" w:rsidRDefault="00A7670D" w:rsidP="000151B5">
      <w:pPr>
        <w:pStyle w:val="p17"/>
        <w:tabs>
          <w:tab w:val="clear" w:pos="760"/>
          <w:tab w:val="left" w:pos="1680"/>
        </w:tabs>
        <w:spacing w:line="240" w:lineRule="auto"/>
        <w:ind w:left="720" w:hanging="720"/>
        <w:jc w:val="both"/>
        <w:rPr>
          <w:rFonts w:asciiTheme="minorHAnsi" w:hAnsiTheme="minorHAnsi" w:cstheme="minorHAnsi"/>
          <w:sz w:val="20"/>
        </w:rPr>
      </w:pPr>
      <w:r w:rsidRPr="00EB257E">
        <w:rPr>
          <w:rFonts w:asciiTheme="minorHAnsi" w:hAnsiTheme="minorHAnsi" w:cstheme="minorHAnsi"/>
          <w:b/>
          <w:bCs/>
          <w:sz w:val="20"/>
        </w:rPr>
        <w:t>8</w:t>
      </w:r>
      <w:r w:rsidR="005032D9" w:rsidRPr="00EB257E">
        <w:rPr>
          <w:rFonts w:asciiTheme="minorHAnsi" w:hAnsiTheme="minorHAnsi" w:cstheme="minorHAnsi"/>
          <w:b/>
          <w:bCs/>
          <w:sz w:val="20"/>
        </w:rPr>
        <w:t>.</w:t>
      </w:r>
      <w:r w:rsidR="005032D9" w:rsidRPr="00EB257E">
        <w:rPr>
          <w:rFonts w:asciiTheme="minorHAnsi" w:hAnsiTheme="minorHAnsi" w:cstheme="minorHAnsi"/>
          <w:sz w:val="20"/>
        </w:rPr>
        <w:tab/>
      </w:r>
      <w:r w:rsidR="00314273" w:rsidRPr="00EB257E">
        <w:rPr>
          <w:rFonts w:asciiTheme="minorHAnsi" w:hAnsiTheme="minorHAnsi" w:cstheme="minorHAnsi"/>
          <w:sz w:val="20"/>
        </w:rPr>
        <w:t>Payment</w:t>
      </w:r>
      <w:r w:rsidR="00375AAB" w:rsidRPr="00EB257E">
        <w:rPr>
          <w:rFonts w:asciiTheme="minorHAnsi" w:hAnsiTheme="minorHAnsi" w:cstheme="minorHAnsi"/>
          <w:sz w:val="20"/>
        </w:rPr>
        <w:t xml:space="preserve"> to </w:t>
      </w:r>
      <w:r w:rsidR="00EF301D" w:rsidRPr="00EB257E">
        <w:rPr>
          <w:rFonts w:asciiTheme="minorHAnsi" w:hAnsiTheme="minorHAnsi" w:cstheme="minorHAnsi"/>
          <w:sz w:val="20"/>
        </w:rPr>
        <w:t>Y</w:t>
      </w:r>
      <w:r w:rsidR="00375AAB" w:rsidRPr="00EB257E">
        <w:rPr>
          <w:rFonts w:asciiTheme="minorHAnsi" w:hAnsiTheme="minorHAnsi" w:cstheme="minorHAnsi"/>
          <w:sz w:val="20"/>
        </w:rPr>
        <w:t>ou or to the owner of the Indebtedness</w:t>
      </w:r>
      <w:r w:rsidR="00314273" w:rsidRPr="00EB257E">
        <w:rPr>
          <w:rFonts w:asciiTheme="minorHAnsi" w:hAnsiTheme="minorHAnsi" w:cstheme="minorHAnsi"/>
          <w:sz w:val="20"/>
        </w:rPr>
        <w:t xml:space="preserve"> under </w:t>
      </w:r>
      <w:r w:rsidR="00863FC5" w:rsidRPr="00EB257E">
        <w:rPr>
          <w:rFonts w:asciiTheme="minorHAnsi" w:hAnsiTheme="minorHAnsi" w:cstheme="minorHAnsi"/>
          <w:sz w:val="20"/>
        </w:rPr>
        <w:t xml:space="preserve">either </w:t>
      </w:r>
      <w:r w:rsidR="00314273" w:rsidRPr="00EB257E">
        <w:rPr>
          <w:rFonts w:asciiTheme="minorHAnsi" w:hAnsiTheme="minorHAnsi" w:cstheme="minorHAnsi"/>
          <w:sz w:val="20"/>
        </w:rPr>
        <w:t xml:space="preserve">the </w:t>
      </w:r>
      <w:r w:rsidR="00EF301D" w:rsidRPr="00EB257E">
        <w:rPr>
          <w:rFonts w:asciiTheme="minorHAnsi" w:hAnsiTheme="minorHAnsi" w:cstheme="minorHAnsi"/>
          <w:sz w:val="20"/>
        </w:rPr>
        <w:t>P</w:t>
      </w:r>
      <w:r w:rsidR="00314273" w:rsidRPr="00EB257E">
        <w:rPr>
          <w:rFonts w:asciiTheme="minorHAnsi" w:hAnsiTheme="minorHAnsi" w:cstheme="minorHAnsi"/>
          <w:sz w:val="20"/>
        </w:rPr>
        <w:t>olicy or from any other source reduce</w:t>
      </w:r>
      <w:r w:rsidR="009A3078" w:rsidRPr="00EB257E">
        <w:rPr>
          <w:rFonts w:asciiTheme="minorHAnsi" w:hAnsiTheme="minorHAnsi" w:cstheme="minorHAnsi"/>
          <w:sz w:val="20"/>
        </w:rPr>
        <w:t>s</w:t>
      </w:r>
      <w:r w:rsidR="00314273" w:rsidRPr="00EB257E">
        <w:rPr>
          <w:rFonts w:asciiTheme="minorHAnsi" w:hAnsiTheme="minorHAnsi" w:cstheme="minorHAnsi"/>
          <w:sz w:val="20"/>
        </w:rPr>
        <w:t xml:space="preserve"> liability under this letter by the same amount.</w:t>
      </w:r>
      <w:r w:rsidR="000B70FF" w:rsidRPr="00EB257E">
        <w:rPr>
          <w:rFonts w:asciiTheme="minorHAnsi" w:hAnsiTheme="minorHAnsi" w:cstheme="minorHAnsi"/>
          <w:sz w:val="20"/>
        </w:rPr>
        <w:t xml:space="preserve"> </w:t>
      </w:r>
      <w:r w:rsidR="00314273" w:rsidRPr="00EB257E">
        <w:rPr>
          <w:rFonts w:asciiTheme="minorHAnsi" w:hAnsiTheme="minorHAnsi" w:cstheme="minorHAnsi"/>
          <w:sz w:val="20"/>
        </w:rPr>
        <w:t>Payment in accordance with the terms of this letter constitute</w:t>
      </w:r>
      <w:r w:rsidR="009A3078" w:rsidRPr="00EB257E">
        <w:rPr>
          <w:rFonts w:asciiTheme="minorHAnsi" w:hAnsiTheme="minorHAnsi" w:cstheme="minorHAnsi"/>
          <w:sz w:val="20"/>
        </w:rPr>
        <w:t>s</w:t>
      </w:r>
      <w:r w:rsidR="00314273" w:rsidRPr="00EB257E">
        <w:rPr>
          <w:rFonts w:asciiTheme="minorHAnsi" w:hAnsiTheme="minorHAnsi" w:cstheme="minorHAnsi"/>
          <w:sz w:val="20"/>
        </w:rPr>
        <w:t xml:space="preserve"> a payment pursuant to the Conditions of </w:t>
      </w:r>
      <w:r w:rsidR="00F91525" w:rsidRPr="00EB257E">
        <w:rPr>
          <w:rFonts w:asciiTheme="minorHAnsi" w:hAnsiTheme="minorHAnsi" w:cstheme="minorHAnsi"/>
          <w:sz w:val="20"/>
        </w:rPr>
        <w:t xml:space="preserve">the </w:t>
      </w:r>
      <w:r w:rsidR="00EF301D" w:rsidRPr="00EB257E">
        <w:rPr>
          <w:rFonts w:asciiTheme="minorHAnsi" w:hAnsiTheme="minorHAnsi" w:cstheme="minorHAnsi"/>
          <w:sz w:val="20"/>
        </w:rPr>
        <w:t>P</w:t>
      </w:r>
      <w:r w:rsidR="00D53C34" w:rsidRPr="00EB257E">
        <w:rPr>
          <w:rFonts w:asciiTheme="minorHAnsi" w:hAnsiTheme="minorHAnsi" w:cstheme="minorHAnsi"/>
          <w:sz w:val="20"/>
        </w:rPr>
        <w:t>olicy</w:t>
      </w:r>
      <w:r w:rsidR="00FE66FA" w:rsidRPr="00EB257E">
        <w:rPr>
          <w:rFonts w:asciiTheme="minorHAnsi" w:hAnsiTheme="minorHAnsi" w:cstheme="minorHAnsi"/>
          <w:sz w:val="20"/>
        </w:rPr>
        <w:t>.</w:t>
      </w:r>
      <w:r w:rsidR="00314273" w:rsidRPr="00EB257E">
        <w:rPr>
          <w:rFonts w:asciiTheme="minorHAnsi" w:hAnsiTheme="minorHAnsi" w:cstheme="minorHAnsi"/>
          <w:sz w:val="20"/>
        </w:rPr>
        <w:t xml:space="preserve"> </w:t>
      </w:r>
    </w:p>
    <w:p w14:paraId="3343AD96" w14:textId="77777777" w:rsidR="00DC00FE" w:rsidRPr="00EB257E" w:rsidRDefault="00DC00FE" w:rsidP="000151B5">
      <w:pPr>
        <w:pStyle w:val="p17"/>
        <w:tabs>
          <w:tab w:val="clear" w:pos="760"/>
          <w:tab w:val="left" w:pos="1680"/>
        </w:tabs>
        <w:spacing w:line="240" w:lineRule="auto"/>
        <w:ind w:left="720" w:hanging="720"/>
        <w:jc w:val="both"/>
        <w:rPr>
          <w:rFonts w:asciiTheme="minorHAnsi" w:hAnsiTheme="minorHAnsi" w:cstheme="minorHAnsi"/>
          <w:b/>
          <w:bCs/>
          <w:sz w:val="20"/>
        </w:rPr>
      </w:pPr>
    </w:p>
    <w:p w14:paraId="0B23D406" w14:textId="1B50F526" w:rsidR="00CD6F4C" w:rsidRPr="00EB257E" w:rsidRDefault="00A7670D" w:rsidP="000151B5">
      <w:pPr>
        <w:pStyle w:val="p17"/>
        <w:tabs>
          <w:tab w:val="clear" w:pos="760"/>
          <w:tab w:val="left" w:pos="1680"/>
        </w:tabs>
        <w:spacing w:line="240" w:lineRule="auto"/>
        <w:ind w:left="720" w:hanging="720"/>
        <w:jc w:val="both"/>
        <w:rPr>
          <w:rFonts w:asciiTheme="minorHAnsi" w:hAnsiTheme="minorHAnsi" w:cstheme="minorHAnsi"/>
          <w:sz w:val="20"/>
        </w:rPr>
      </w:pPr>
      <w:r w:rsidRPr="00EB257E">
        <w:rPr>
          <w:rFonts w:asciiTheme="minorHAnsi" w:hAnsiTheme="minorHAnsi" w:cstheme="minorHAnsi"/>
          <w:b/>
          <w:bCs/>
          <w:sz w:val="20"/>
        </w:rPr>
        <w:t>9</w:t>
      </w:r>
      <w:r w:rsidR="003D7E8E" w:rsidRPr="00EB257E">
        <w:rPr>
          <w:rFonts w:asciiTheme="minorHAnsi" w:hAnsiTheme="minorHAnsi" w:cstheme="minorHAnsi"/>
          <w:b/>
          <w:bCs/>
          <w:sz w:val="20"/>
        </w:rPr>
        <w:t>.</w:t>
      </w:r>
      <w:r w:rsidR="003D7E8E" w:rsidRPr="00EB257E">
        <w:rPr>
          <w:rFonts w:asciiTheme="minorHAnsi" w:hAnsiTheme="minorHAnsi" w:cstheme="minorHAnsi"/>
          <w:sz w:val="20"/>
        </w:rPr>
        <w:tab/>
      </w:r>
      <w:r w:rsidR="00037B34" w:rsidRPr="00EB257E">
        <w:rPr>
          <w:rFonts w:asciiTheme="minorHAnsi" w:hAnsiTheme="minorHAnsi" w:cstheme="minorHAnsi"/>
          <w:sz w:val="20"/>
        </w:rPr>
        <w:t xml:space="preserve">The Issuing Agent is the Company’s agent only for the limited purpose of issuing </w:t>
      </w:r>
      <w:r w:rsidR="003B768B" w:rsidRPr="00EB257E">
        <w:rPr>
          <w:rFonts w:asciiTheme="minorHAnsi" w:hAnsiTheme="minorHAnsi" w:cstheme="minorHAnsi"/>
          <w:sz w:val="20"/>
        </w:rPr>
        <w:t>p</w:t>
      </w:r>
      <w:r w:rsidR="00037B34" w:rsidRPr="00EB257E">
        <w:rPr>
          <w:rFonts w:asciiTheme="minorHAnsi" w:hAnsiTheme="minorHAnsi" w:cstheme="minorHAnsi"/>
          <w:sz w:val="20"/>
        </w:rPr>
        <w:t>olicies</w:t>
      </w:r>
      <w:r w:rsidR="000F7777" w:rsidRPr="00EB257E">
        <w:rPr>
          <w:rFonts w:asciiTheme="minorHAnsi" w:hAnsiTheme="minorHAnsi" w:cstheme="minorHAnsi"/>
          <w:sz w:val="20"/>
        </w:rPr>
        <w:t>. Neither the Issuing Agent nor the Approved Attorney</w:t>
      </w:r>
      <w:r w:rsidR="00037B34" w:rsidRPr="00EB257E">
        <w:rPr>
          <w:rFonts w:asciiTheme="minorHAnsi" w:hAnsiTheme="minorHAnsi" w:cstheme="minorHAnsi"/>
          <w:sz w:val="20"/>
        </w:rPr>
        <w:t xml:space="preserve"> is the Company’s agent for the purpose of providing closing or settlement services</w:t>
      </w:r>
      <w:r w:rsidR="00D51E6A" w:rsidRPr="00EB257E">
        <w:rPr>
          <w:rFonts w:asciiTheme="minorHAnsi" w:hAnsiTheme="minorHAnsi" w:cstheme="minorHAnsi"/>
          <w:sz w:val="20"/>
        </w:rPr>
        <w:t>.</w:t>
      </w:r>
      <w:r w:rsidR="00037B34" w:rsidRPr="00EB257E">
        <w:rPr>
          <w:rFonts w:asciiTheme="minorHAnsi" w:hAnsiTheme="minorHAnsi" w:cstheme="minorHAnsi"/>
          <w:sz w:val="20"/>
        </w:rPr>
        <w:t xml:space="preserve"> The Company’s liability for </w:t>
      </w:r>
      <w:r w:rsidR="00F91525" w:rsidRPr="00EB257E">
        <w:rPr>
          <w:rFonts w:asciiTheme="minorHAnsi" w:hAnsiTheme="minorHAnsi" w:cstheme="minorHAnsi"/>
          <w:sz w:val="20"/>
        </w:rPr>
        <w:t>Y</w:t>
      </w:r>
      <w:r w:rsidR="00037B34" w:rsidRPr="00EB257E">
        <w:rPr>
          <w:rFonts w:asciiTheme="minorHAnsi" w:hAnsiTheme="minorHAnsi" w:cstheme="minorHAnsi"/>
          <w:sz w:val="20"/>
        </w:rPr>
        <w:t xml:space="preserve">our loss arising from closing or settlement services is strictly limited to the </w:t>
      </w:r>
      <w:r w:rsidR="00333D05" w:rsidRPr="00EB257E">
        <w:rPr>
          <w:rFonts w:asciiTheme="minorHAnsi" w:hAnsiTheme="minorHAnsi" w:cstheme="minorHAnsi"/>
          <w:sz w:val="20"/>
        </w:rPr>
        <w:t xml:space="preserve">contractual </w:t>
      </w:r>
      <w:r w:rsidR="00037B34" w:rsidRPr="00EB257E">
        <w:rPr>
          <w:rFonts w:asciiTheme="minorHAnsi" w:hAnsiTheme="minorHAnsi" w:cstheme="minorHAnsi"/>
          <w:sz w:val="20"/>
        </w:rPr>
        <w:t>protection expressly provided in this letter</w:t>
      </w:r>
      <w:r w:rsidR="00D51E6A" w:rsidRPr="00EB257E">
        <w:rPr>
          <w:rFonts w:asciiTheme="minorHAnsi" w:hAnsiTheme="minorHAnsi" w:cstheme="minorHAnsi"/>
          <w:sz w:val="20"/>
        </w:rPr>
        <w:t>.</w:t>
      </w:r>
      <w:r w:rsidR="00037B34" w:rsidRPr="00EB257E">
        <w:rPr>
          <w:rFonts w:asciiTheme="minorHAnsi" w:hAnsiTheme="minorHAnsi" w:cstheme="minorHAnsi"/>
          <w:sz w:val="20"/>
        </w:rPr>
        <w:t xml:space="preserve"> </w:t>
      </w:r>
      <w:r w:rsidR="007B62C9" w:rsidRPr="00EB257E">
        <w:rPr>
          <w:rFonts w:asciiTheme="minorHAnsi" w:hAnsiTheme="minorHAnsi" w:cstheme="minorHAnsi"/>
          <w:sz w:val="20"/>
        </w:rPr>
        <w:t>T</w:t>
      </w:r>
      <w:r w:rsidR="001D47D0" w:rsidRPr="00EB257E">
        <w:rPr>
          <w:rFonts w:asciiTheme="minorHAnsi" w:hAnsiTheme="minorHAnsi" w:cstheme="minorHAnsi"/>
          <w:sz w:val="20"/>
        </w:rPr>
        <w:t xml:space="preserve">he Company </w:t>
      </w:r>
      <w:r w:rsidR="009A3078" w:rsidRPr="00EB257E">
        <w:rPr>
          <w:rFonts w:asciiTheme="minorHAnsi" w:hAnsiTheme="minorHAnsi" w:cstheme="minorHAnsi"/>
          <w:sz w:val="20"/>
        </w:rPr>
        <w:t>is not liable</w:t>
      </w:r>
      <w:r w:rsidR="00037B34" w:rsidRPr="00EB257E">
        <w:rPr>
          <w:rFonts w:asciiTheme="minorHAnsi" w:hAnsiTheme="minorHAnsi" w:cstheme="minorHAnsi"/>
          <w:sz w:val="20"/>
        </w:rPr>
        <w:t xml:space="preserve"> for loss resulting from the fraud</w:t>
      </w:r>
      <w:r w:rsidR="0036305F" w:rsidRPr="00EB257E">
        <w:rPr>
          <w:rFonts w:asciiTheme="minorHAnsi" w:hAnsiTheme="minorHAnsi" w:cstheme="minorHAnsi"/>
          <w:sz w:val="20"/>
        </w:rPr>
        <w:t>,</w:t>
      </w:r>
      <w:r w:rsidR="00037B34" w:rsidRPr="00EB257E">
        <w:rPr>
          <w:rFonts w:asciiTheme="minorHAnsi" w:hAnsiTheme="minorHAnsi" w:cstheme="minorHAnsi"/>
          <w:sz w:val="20"/>
        </w:rPr>
        <w:t xml:space="preserve"> </w:t>
      </w:r>
      <w:r w:rsidR="0036305F" w:rsidRPr="00EB257E">
        <w:rPr>
          <w:rFonts w:asciiTheme="minorHAnsi" w:hAnsiTheme="minorHAnsi" w:cstheme="minorHAnsi"/>
          <w:sz w:val="20"/>
        </w:rPr>
        <w:t>theft, dishonesty</w:t>
      </w:r>
      <w:r w:rsidR="00F9725E" w:rsidRPr="00EB257E">
        <w:rPr>
          <w:rFonts w:asciiTheme="minorHAnsi" w:hAnsiTheme="minorHAnsi" w:cstheme="minorHAnsi"/>
          <w:sz w:val="20"/>
        </w:rPr>
        <w:t>,</w:t>
      </w:r>
      <w:r w:rsidR="00075D4C" w:rsidRPr="00EB257E">
        <w:rPr>
          <w:rFonts w:asciiTheme="minorHAnsi" w:hAnsiTheme="minorHAnsi" w:cstheme="minorHAnsi"/>
          <w:sz w:val="20"/>
        </w:rPr>
        <w:t xml:space="preserve"> misappropriat</w:t>
      </w:r>
      <w:r w:rsidR="00EF301D" w:rsidRPr="00EB257E">
        <w:rPr>
          <w:rFonts w:asciiTheme="minorHAnsi" w:hAnsiTheme="minorHAnsi" w:cstheme="minorHAnsi"/>
          <w:sz w:val="20"/>
        </w:rPr>
        <w:t>i</w:t>
      </w:r>
      <w:r w:rsidR="00075D4C" w:rsidRPr="00EB257E">
        <w:rPr>
          <w:rFonts w:asciiTheme="minorHAnsi" w:hAnsiTheme="minorHAnsi" w:cstheme="minorHAnsi"/>
          <w:sz w:val="20"/>
        </w:rPr>
        <w:t>on</w:t>
      </w:r>
      <w:r w:rsidR="00EF301D" w:rsidRPr="00EB257E">
        <w:rPr>
          <w:rFonts w:asciiTheme="minorHAnsi" w:hAnsiTheme="minorHAnsi" w:cstheme="minorHAnsi"/>
          <w:sz w:val="20"/>
        </w:rPr>
        <w:t>,</w:t>
      </w:r>
      <w:r w:rsidR="0036305F" w:rsidRPr="00EB257E">
        <w:rPr>
          <w:rFonts w:asciiTheme="minorHAnsi" w:hAnsiTheme="minorHAnsi" w:cstheme="minorHAnsi"/>
          <w:sz w:val="20"/>
        </w:rPr>
        <w:t xml:space="preserve"> </w:t>
      </w:r>
      <w:r w:rsidR="00081A73" w:rsidRPr="00EB257E">
        <w:rPr>
          <w:rFonts w:asciiTheme="minorHAnsi" w:hAnsiTheme="minorHAnsi" w:cstheme="minorHAnsi"/>
          <w:sz w:val="20"/>
        </w:rPr>
        <w:t xml:space="preserve">or </w:t>
      </w:r>
      <w:r w:rsidR="0036305F" w:rsidRPr="00EB257E">
        <w:rPr>
          <w:rFonts w:asciiTheme="minorHAnsi" w:hAnsiTheme="minorHAnsi" w:cstheme="minorHAnsi"/>
          <w:sz w:val="20"/>
        </w:rPr>
        <w:t xml:space="preserve">negligence </w:t>
      </w:r>
      <w:r w:rsidR="00037B34" w:rsidRPr="00EB257E">
        <w:rPr>
          <w:rFonts w:asciiTheme="minorHAnsi" w:hAnsiTheme="minorHAnsi" w:cstheme="minorHAnsi"/>
          <w:sz w:val="20"/>
        </w:rPr>
        <w:t xml:space="preserve">of any party to </w:t>
      </w:r>
      <w:r w:rsidR="001D47D0" w:rsidRPr="00EB257E">
        <w:rPr>
          <w:rFonts w:asciiTheme="minorHAnsi" w:hAnsiTheme="minorHAnsi" w:cstheme="minorHAnsi"/>
          <w:sz w:val="20"/>
        </w:rPr>
        <w:t>the</w:t>
      </w:r>
      <w:r w:rsidR="00037B34" w:rsidRPr="00EB257E">
        <w:rPr>
          <w:rFonts w:asciiTheme="minorHAnsi" w:hAnsiTheme="minorHAnsi" w:cstheme="minorHAnsi"/>
          <w:sz w:val="20"/>
        </w:rPr>
        <w:t xml:space="preserve"> </w:t>
      </w:r>
      <w:r w:rsidR="001D47D0" w:rsidRPr="00EB257E">
        <w:rPr>
          <w:rFonts w:asciiTheme="minorHAnsi" w:hAnsiTheme="minorHAnsi" w:cstheme="minorHAnsi"/>
          <w:sz w:val="20"/>
        </w:rPr>
        <w:t>Real Estate Transaction</w:t>
      </w:r>
      <w:r w:rsidR="00037B34" w:rsidRPr="00EB257E">
        <w:rPr>
          <w:rFonts w:asciiTheme="minorHAnsi" w:hAnsiTheme="minorHAnsi" w:cstheme="minorHAnsi"/>
          <w:sz w:val="20"/>
        </w:rPr>
        <w:t xml:space="preserve">, the lack of creditworthiness of any borrower connected with </w:t>
      </w:r>
      <w:r w:rsidR="001D47D0" w:rsidRPr="00EB257E">
        <w:rPr>
          <w:rFonts w:asciiTheme="minorHAnsi" w:hAnsiTheme="minorHAnsi" w:cstheme="minorHAnsi"/>
          <w:sz w:val="20"/>
        </w:rPr>
        <w:t>the R</w:t>
      </w:r>
      <w:r w:rsidR="00037B34" w:rsidRPr="00EB257E">
        <w:rPr>
          <w:rFonts w:asciiTheme="minorHAnsi" w:hAnsiTheme="minorHAnsi" w:cstheme="minorHAnsi"/>
          <w:sz w:val="20"/>
        </w:rPr>
        <w:t xml:space="preserve">eal </w:t>
      </w:r>
      <w:r w:rsidR="001D47D0" w:rsidRPr="00EB257E">
        <w:rPr>
          <w:rFonts w:asciiTheme="minorHAnsi" w:hAnsiTheme="minorHAnsi" w:cstheme="minorHAnsi"/>
          <w:sz w:val="20"/>
        </w:rPr>
        <w:t>Estate Transaction</w:t>
      </w:r>
      <w:r w:rsidR="00037B34" w:rsidRPr="00EB257E">
        <w:rPr>
          <w:rFonts w:asciiTheme="minorHAnsi" w:hAnsiTheme="minorHAnsi" w:cstheme="minorHAnsi"/>
          <w:sz w:val="20"/>
        </w:rPr>
        <w:t xml:space="preserve">, or the failure of any collateral to adequately secure a loan connected with </w:t>
      </w:r>
      <w:r w:rsidR="001D47D0" w:rsidRPr="00EB257E">
        <w:rPr>
          <w:rFonts w:asciiTheme="minorHAnsi" w:hAnsiTheme="minorHAnsi" w:cstheme="minorHAnsi"/>
          <w:sz w:val="20"/>
        </w:rPr>
        <w:t>the R</w:t>
      </w:r>
      <w:r w:rsidR="00037B34" w:rsidRPr="00EB257E">
        <w:rPr>
          <w:rFonts w:asciiTheme="minorHAnsi" w:hAnsiTheme="minorHAnsi" w:cstheme="minorHAnsi"/>
          <w:sz w:val="20"/>
        </w:rPr>
        <w:t xml:space="preserve">eal </w:t>
      </w:r>
      <w:r w:rsidR="001D47D0" w:rsidRPr="00EB257E">
        <w:rPr>
          <w:rFonts w:asciiTheme="minorHAnsi" w:hAnsiTheme="minorHAnsi" w:cstheme="minorHAnsi"/>
          <w:sz w:val="20"/>
        </w:rPr>
        <w:t>Estate Transaction</w:t>
      </w:r>
      <w:r w:rsidR="00037B34" w:rsidRPr="00EB257E">
        <w:rPr>
          <w:rFonts w:asciiTheme="minorHAnsi" w:hAnsiTheme="minorHAnsi" w:cstheme="minorHAnsi"/>
          <w:sz w:val="20"/>
        </w:rPr>
        <w:t xml:space="preserve">. </w:t>
      </w:r>
    </w:p>
    <w:p w14:paraId="17258DD2" w14:textId="77777777" w:rsidR="00DC00FE" w:rsidRPr="00EB257E" w:rsidRDefault="00DC00FE" w:rsidP="000151B5">
      <w:pPr>
        <w:pStyle w:val="p4"/>
        <w:tabs>
          <w:tab w:val="clear" w:pos="720"/>
          <w:tab w:val="right" w:pos="4230"/>
        </w:tabs>
        <w:spacing w:line="240" w:lineRule="auto"/>
        <w:ind w:left="720" w:hanging="720"/>
        <w:rPr>
          <w:rFonts w:asciiTheme="minorHAnsi" w:hAnsiTheme="minorHAnsi" w:cstheme="minorHAnsi"/>
          <w:b/>
          <w:bCs/>
          <w:sz w:val="20"/>
        </w:rPr>
      </w:pPr>
    </w:p>
    <w:p w14:paraId="0B23D407" w14:textId="65A6CF72" w:rsidR="002A0516" w:rsidRPr="00EB257E" w:rsidRDefault="00A7670D" w:rsidP="000151B5">
      <w:pPr>
        <w:pStyle w:val="p4"/>
        <w:tabs>
          <w:tab w:val="clear" w:pos="720"/>
          <w:tab w:val="right" w:pos="4230"/>
        </w:tabs>
        <w:spacing w:line="240" w:lineRule="auto"/>
        <w:ind w:left="720" w:hanging="720"/>
        <w:rPr>
          <w:rFonts w:asciiTheme="minorHAnsi" w:hAnsiTheme="minorHAnsi" w:cstheme="minorHAnsi"/>
          <w:sz w:val="20"/>
        </w:rPr>
      </w:pPr>
      <w:r w:rsidRPr="00EB257E">
        <w:rPr>
          <w:rFonts w:asciiTheme="minorHAnsi" w:hAnsiTheme="minorHAnsi" w:cstheme="minorHAnsi"/>
          <w:b/>
          <w:bCs/>
          <w:sz w:val="20"/>
        </w:rPr>
        <w:t>1</w:t>
      </w:r>
      <w:r w:rsidR="0016464F" w:rsidRPr="00EB257E">
        <w:rPr>
          <w:rFonts w:asciiTheme="minorHAnsi" w:hAnsiTheme="minorHAnsi" w:cstheme="minorHAnsi"/>
          <w:b/>
          <w:bCs/>
          <w:sz w:val="20"/>
        </w:rPr>
        <w:t>0</w:t>
      </w:r>
      <w:r w:rsidR="002A0516" w:rsidRPr="00EB257E">
        <w:rPr>
          <w:rFonts w:asciiTheme="minorHAnsi" w:hAnsiTheme="minorHAnsi" w:cstheme="minorHAnsi"/>
          <w:b/>
          <w:bCs/>
          <w:sz w:val="20"/>
        </w:rPr>
        <w:t>.</w:t>
      </w:r>
      <w:r w:rsidR="002A0516" w:rsidRPr="00EB257E">
        <w:rPr>
          <w:rFonts w:asciiTheme="minorHAnsi" w:hAnsiTheme="minorHAnsi" w:cstheme="minorHAnsi"/>
          <w:sz w:val="20"/>
        </w:rPr>
        <w:tab/>
      </w:r>
      <w:r w:rsidR="009A3078" w:rsidRPr="00EB257E">
        <w:rPr>
          <w:rFonts w:asciiTheme="minorHAnsi" w:hAnsiTheme="minorHAnsi" w:cstheme="minorHAnsi"/>
          <w:sz w:val="20"/>
        </w:rPr>
        <w:t>The Company is not</w:t>
      </w:r>
      <w:r w:rsidR="0016464F" w:rsidRPr="00EB257E">
        <w:rPr>
          <w:rFonts w:asciiTheme="minorHAnsi" w:hAnsiTheme="minorHAnsi" w:cstheme="minorHAnsi"/>
          <w:sz w:val="20"/>
        </w:rPr>
        <w:t xml:space="preserve"> </w:t>
      </w:r>
      <w:r w:rsidR="002A0516" w:rsidRPr="00EB257E">
        <w:rPr>
          <w:rFonts w:asciiTheme="minorHAnsi" w:hAnsiTheme="minorHAnsi" w:cstheme="minorHAnsi"/>
          <w:sz w:val="20"/>
        </w:rPr>
        <w:t xml:space="preserve">liable for a loss if the written notice of a claim is not received by the Company within one year from the date of the </w:t>
      </w:r>
      <w:r w:rsidR="00DB052B" w:rsidRPr="00EB257E">
        <w:rPr>
          <w:rFonts w:asciiTheme="minorHAnsi" w:hAnsiTheme="minorHAnsi" w:cstheme="minorHAnsi"/>
          <w:sz w:val="20"/>
        </w:rPr>
        <w:t xml:space="preserve">transmittal of </w:t>
      </w:r>
      <w:r w:rsidR="002A0516" w:rsidRPr="00EB257E">
        <w:rPr>
          <w:rFonts w:asciiTheme="minorHAnsi" w:hAnsiTheme="minorHAnsi" w:cstheme="minorHAnsi"/>
          <w:sz w:val="20"/>
        </w:rPr>
        <w:t xml:space="preserve">Funds. The condition that the Company </w:t>
      </w:r>
      <w:r w:rsidRPr="00EB257E">
        <w:rPr>
          <w:rFonts w:asciiTheme="minorHAnsi" w:hAnsiTheme="minorHAnsi" w:cstheme="minorHAnsi"/>
          <w:sz w:val="20"/>
        </w:rPr>
        <w:t xml:space="preserve">must </w:t>
      </w:r>
      <w:r w:rsidR="002A0516" w:rsidRPr="00EB257E">
        <w:rPr>
          <w:rFonts w:asciiTheme="minorHAnsi" w:hAnsiTheme="minorHAnsi" w:cstheme="minorHAnsi"/>
          <w:sz w:val="20"/>
        </w:rPr>
        <w:t xml:space="preserve">be provided with written notice under </w:t>
      </w:r>
      <w:r w:rsidR="00693E8B" w:rsidRPr="00EB257E">
        <w:rPr>
          <w:rFonts w:asciiTheme="minorHAnsi" w:hAnsiTheme="minorHAnsi" w:cstheme="minorHAnsi"/>
          <w:sz w:val="20"/>
        </w:rPr>
        <w:t>Condition and Exclusion 10</w:t>
      </w:r>
      <w:r w:rsidR="002A0516" w:rsidRPr="00EB257E">
        <w:rPr>
          <w:rFonts w:asciiTheme="minorHAnsi" w:hAnsiTheme="minorHAnsi" w:cstheme="minorHAnsi"/>
          <w:sz w:val="20"/>
        </w:rPr>
        <w:t xml:space="preserve"> </w:t>
      </w:r>
      <w:r w:rsidR="00D73459" w:rsidRPr="00EB257E">
        <w:rPr>
          <w:rFonts w:asciiTheme="minorHAnsi" w:hAnsiTheme="minorHAnsi" w:cstheme="minorHAnsi"/>
          <w:sz w:val="20"/>
        </w:rPr>
        <w:t>will</w:t>
      </w:r>
      <w:r w:rsidR="002A0516" w:rsidRPr="00EB257E">
        <w:rPr>
          <w:rFonts w:asciiTheme="minorHAnsi" w:hAnsiTheme="minorHAnsi" w:cstheme="minorHAnsi"/>
          <w:sz w:val="20"/>
        </w:rPr>
        <w:t xml:space="preserve"> not be excused by lack of prejudice to the Company</w:t>
      </w:r>
      <w:r w:rsidRPr="00EB257E">
        <w:rPr>
          <w:rFonts w:asciiTheme="minorHAnsi" w:hAnsiTheme="minorHAnsi" w:cstheme="minorHAnsi"/>
          <w:sz w:val="20"/>
        </w:rPr>
        <w:t>.</w:t>
      </w:r>
    </w:p>
    <w:p w14:paraId="051BBC62" w14:textId="77777777" w:rsidR="00DC00FE" w:rsidRPr="00EB257E" w:rsidRDefault="00DC00FE" w:rsidP="000151B5">
      <w:pPr>
        <w:pStyle w:val="p4"/>
        <w:keepNext/>
        <w:keepLines/>
        <w:tabs>
          <w:tab w:val="clear" w:pos="720"/>
          <w:tab w:val="right" w:pos="4230"/>
        </w:tabs>
        <w:spacing w:line="240" w:lineRule="auto"/>
        <w:ind w:left="720" w:hanging="720"/>
        <w:rPr>
          <w:rFonts w:asciiTheme="minorHAnsi" w:hAnsiTheme="minorHAnsi" w:cstheme="minorHAnsi"/>
          <w:b/>
          <w:bCs/>
          <w:sz w:val="20"/>
        </w:rPr>
      </w:pPr>
    </w:p>
    <w:p w14:paraId="0B23D408" w14:textId="4B713057" w:rsidR="000B70FF" w:rsidRPr="00EB257E" w:rsidRDefault="00A7670D" w:rsidP="000151B5">
      <w:pPr>
        <w:pStyle w:val="p4"/>
        <w:keepNext/>
        <w:keepLines/>
        <w:tabs>
          <w:tab w:val="clear" w:pos="720"/>
          <w:tab w:val="right" w:pos="4230"/>
        </w:tabs>
        <w:spacing w:line="240" w:lineRule="auto"/>
        <w:ind w:left="720" w:hanging="720"/>
        <w:rPr>
          <w:rFonts w:asciiTheme="minorHAnsi" w:hAnsiTheme="minorHAnsi" w:cstheme="minorHAnsi"/>
          <w:snapToGrid/>
          <w:sz w:val="20"/>
        </w:rPr>
      </w:pPr>
      <w:r w:rsidRPr="00EB257E">
        <w:rPr>
          <w:rFonts w:asciiTheme="minorHAnsi" w:hAnsiTheme="minorHAnsi" w:cstheme="minorHAnsi"/>
          <w:b/>
          <w:bCs/>
          <w:sz w:val="20"/>
        </w:rPr>
        <w:t>11</w:t>
      </w:r>
      <w:r w:rsidR="002A0516" w:rsidRPr="00EB257E">
        <w:rPr>
          <w:rFonts w:asciiTheme="minorHAnsi" w:hAnsiTheme="minorHAnsi" w:cstheme="minorHAnsi"/>
          <w:b/>
          <w:bCs/>
          <w:sz w:val="20"/>
        </w:rPr>
        <w:t>.</w:t>
      </w:r>
      <w:r w:rsidR="002A0516" w:rsidRPr="00EB257E">
        <w:rPr>
          <w:rFonts w:asciiTheme="minorHAnsi" w:hAnsiTheme="minorHAnsi" w:cstheme="minorHAnsi"/>
          <w:sz w:val="20"/>
        </w:rPr>
        <w:tab/>
      </w:r>
      <w:r w:rsidR="003F6257" w:rsidRPr="00EB257E">
        <w:rPr>
          <w:rFonts w:asciiTheme="minorHAnsi" w:hAnsiTheme="minorHAnsi" w:cstheme="minorHAnsi"/>
          <w:snapToGrid/>
          <w:sz w:val="20"/>
        </w:rPr>
        <w:t>You must</w:t>
      </w:r>
      <w:r w:rsidR="0016464F" w:rsidRPr="00EB257E">
        <w:rPr>
          <w:rFonts w:asciiTheme="minorHAnsi" w:hAnsiTheme="minorHAnsi" w:cstheme="minorHAnsi"/>
          <w:sz w:val="20"/>
        </w:rPr>
        <w:t xml:space="preserve"> promptly</w:t>
      </w:r>
      <w:r w:rsidR="003F6257" w:rsidRPr="00EB257E">
        <w:rPr>
          <w:rFonts w:asciiTheme="minorHAnsi" w:hAnsiTheme="minorHAnsi" w:cstheme="minorHAnsi"/>
          <w:snapToGrid/>
          <w:sz w:val="20"/>
        </w:rPr>
        <w:t> send written notice of a claim under this letter</w:t>
      </w:r>
      <w:r w:rsidR="0016464F" w:rsidRPr="00EB257E">
        <w:rPr>
          <w:rFonts w:asciiTheme="minorHAnsi" w:hAnsiTheme="minorHAnsi" w:cstheme="minorHAnsi"/>
          <w:sz w:val="20"/>
        </w:rPr>
        <w:t xml:space="preserve"> to the Company at</w:t>
      </w:r>
      <w:r w:rsidR="003F6257" w:rsidRPr="00EB257E">
        <w:rPr>
          <w:rFonts w:asciiTheme="minorHAnsi" w:hAnsiTheme="minorHAnsi" w:cstheme="minorHAnsi"/>
          <w:snapToGrid/>
          <w:sz w:val="20"/>
        </w:rPr>
        <w:t xml:space="preserve"> its principal office at ___________________________________.</w:t>
      </w:r>
      <w:r w:rsidR="007D14D7" w:rsidRPr="00EB257E">
        <w:rPr>
          <w:rFonts w:asciiTheme="minorHAnsi" w:hAnsiTheme="minorHAnsi" w:cstheme="minorHAnsi"/>
          <w:snapToGrid/>
          <w:sz w:val="20"/>
        </w:rPr>
        <w:t xml:space="preserve"> </w:t>
      </w:r>
      <w:r w:rsidR="003F6257" w:rsidRPr="00EB257E">
        <w:rPr>
          <w:rFonts w:asciiTheme="minorHAnsi" w:hAnsiTheme="minorHAnsi" w:cstheme="minorHAnsi"/>
          <w:snapToGrid/>
          <w:sz w:val="20"/>
        </w:rPr>
        <w:t>If</w:t>
      </w:r>
      <w:r w:rsidR="0016464F" w:rsidRPr="00EB257E">
        <w:rPr>
          <w:rFonts w:asciiTheme="minorHAnsi" w:hAnsiTheme="minorHAnsi" w:cstheme="minorHAnsi"/>
          <w:snapToGrid/>
          <w:sz w:val="20"/>
        </w:rPr>
        <w:t xml:space="preserve"> the </w:t>
      </w:r>
      <w:r w:rsidR="003F6257" w:rsidRPr="00EB257E">
        <w:rPr>
          <w:rFonts w:asciiTheme="minorHAnsi" w:hAnsiTheme="minorHAnsi" w:cstheme="minorHAnsi"/>
          <w:snapToGrid/>
          <w:sz w:val="20"/>
        </w:rPr>
        <w:t xml:space="preserve">Company is prejudiced by </w:t>
      </w:r>
      <w:r w:rsidR="00EF301D" w:rsidRPr="00EB257E">
        <w:rPr>
          <w:rFonts w:asciiTheme="minorHAnsi" w:hAnsiTheme="minorHAnsi" w:cstheme="minorHAnsi"/>
          <w:snapToGrid/>
          <w:sz w:val="20"/>
        </w:rPr>
        <w:t>Y</w:t>
      </w:r>
      <w:r w:rsidR="003F6257" w:rsidRPr="00EB257E">
        <w:rPr>
          <w:rFonts w:asciiTheme="minorHAnsi" w:hAnsiTheme="minorHAnsi" w:cstheme="minorHAnsi"/>
          <w:snapToGrid/>
          <w:sz w:val="20"/>
        </w:rPr>
        <w:t xml:space="preserve">our </w:t>
      </w:r>
      <w:r w:rsidR="0016464F" w:rsidRPr="00EB257E">
        <w:rPr>
          <w:rFonts w:asciiTheme="minorHAnsi" w:hAnsiTheme="minorHAnsi" w:cstheme="minorHAnsi"/>
          <w:snapToGrid/>
          <w:sz w:val="20"/>
        </w:rPr>
        <w:t xml:space="preserve">failure to </w:t>
      </w:r>
      <w:r w:rsidR="003F6257" w:rsidRPr="00EB257E">
        <w:rPr>
          <w:rFonts w:asciiTheme="minorHAnsi" w:hAnsiTheme="minorHAnsi" w:cstheme="minorHAnsi"/>
          <w:snapToGrid/>
          <w:sz w:val="20"/>
        </w:rPr>
        <w:t>provide</w:t>
      </w:r>
      <w:r w:rsidR="0016464F" w:rsidRPr="00EB257E">
        <w:rPr>
          <w:rFonts w:asciiTheme="minorHAnsi" w:hAnsiTheme="minorHAnsi" w:cstheme="minorHAnsi"/>
          <w:snapToGrid/>
          <w:sz w:val="20"/>
        </w:rPr>
        <w:t xml:space="preserve"> prompt notice</w:t>
      </w:r>
      <w:r w:rsidR="003F6257" w:rsidRPr="00EB257E">
        <w:rPr>
          <w:rFonts w:asciiTheme="minorHAnsi" w:hAnsiTheme="minorHAnsi" w:cstheme="minorHAnsi"/>
          <w:snapToGrid/>
          <w:sz w:val="20"/>
        </w:rPr>
        <w:t>,</w:t>
      </w:r>
      <w:r w:rsidR="0016464F" w:rsidRPr="00EB257E">
        <w:rPr>
          <w:rFonts w:asciiTheme="minorHAnsi" w:hAnsiTheme="minorHAnsi" w:cstheme="minorHAnsi"/>
          <w:snapToGrid/>
          <w:sz w:val="20"/>
        </w:rPr>
        <w:t xml:space="preserve"> the </w:t>
      </w:r>
      <w:r w:rsidR="003F6257" w:rsidRPr="00EB257E">
        <w:rPr>
          <w:rFonts w:asciiTheme="minorHAnsi" w:hAnsiTheme="minorHAnsi" w:cstheme="minorHAnsi"/>
          <w:snapToGrid/>
          <w:sz w:val="20"/>
        </w:rPr>
        <w:t>Company’s</w:t>
      </w:r>
      <w:r w:rsidR="0016464F" w:rsidRPr="00EB257E">
        <w:rPr>
          <w:rFonts w:asciiTheme="minorHAnsi" w:hAnsiTheme="minorHAnsi" w:cstheme="minorHAnsi"/>
          <w:snapToGrid/>
          <w:sz w:val="20"/>
        </w:rPr>
        <w:t xml:space="preserve"> liability </w:t>
      </w:r>
      <w:r w:rsidR="003F6257" w:rsidRPr="00EB257E">
        <w:rPr>
          <w:rFonts w:asciiTheme="minorHAnsi" w:hAnsiTheme="minorHAnsi" w:cstheme="minorHAnsi"/>
          <w:snapToGrid/>
          <w:sz w:val="20"/>
        </w:rPr>
        <w:t xml:space="preserve">to </w:t>
      </w:r>
      <w:r w:rsidR="00EF301D" w:rsidRPr="00EB257E">
        <w:rPr>
          <w:rFonts w:asciiTheme="minorHAnsi" w:hAnsiTheme="minorHAnsi" w:cstheme="minorHAnsi"/>
          <w:snapToGrid/>
          <w:sz w:val="20"/>
        </w:rPr>
        <w:t>Y</w:t>
      </w:r>
      <w:r w:rsidR="003F6257" w:rsidRPr="00EB257E">
        <w:rPr>
          <w:rFonts w:asciiTheme="minorHAnsi" w:hAnsiTheme="minorHAnsi" w:cstheme="minorHAnsi"/>
          <w:snapToGrid/>
          <w:sz w:val="20"/>
        </w:rPr>
        <w:t>ou under this letter</w:t>
      </w:r>
      <w:r w:rsidR="0016464F" w:rsidRPr="00EB257E">
        <w:rPr>
          <w:rFonts w:asciiTheme="minorHAnsi" w:hAnsiTheme="minorHAnsi" w:cstheme="minorHAnsi"/>
          <w:snapToGrid/>
          <w:sz w:val="20"/>
        </w:rPr>
        <w:t xml:space="preserve"> </w:t>
      </w:r>
      <w:r w:rsidR="00D73459" w:rsidRPr="00EB257E">
        <w:rPr>
          <w:rFonts w:asciiTheme="minorHAnsi" w:hAnsiTheme="minorHAnsi" w:cstheme="minorHAnsi"/>
          <w:snapToGrid/>
          <w:sz w:val="20"/>
        </w:rPr>
        <w:t>is</w:t>
      </w:r>
      <w:r w:rsidR="0016464F" w:rsidRPr="00EB257E">
        <w:rPr>
          <w:rFonts w:asciiTheme="minorHAnsi" w:hAnsiTheme="minorHAnsi" w:cstheme="minorHAnsi"/>
          <w:snapToGrid/>
          <w:sz w:val="20"/>
        </w:rPr>
        <w:t xml:space="preserve"> reduced to the extent of </w:t>
      </w:r>
      <w:r w:rsidR="003F6257" w:rsidRPr="00EB257E">
        <w:rPr>
          <w:rFonts w:asciiTheme="minorHAnsi" w:hAnsiTheme="minorHAnsi" w:cstheme="minorHAnsi"/>
          <w:snapToGrid/>
          <w:sz w:val="20"/>
        </w:rPr>
        <w:t>the</w:t>
      </w:r>
      <w:r w:rsidR="0016464F" w:rsidRPr="00EB257E">
        <w:rPr>
          <w:rFonts w:asciiTheme="minorHAnsi" w:hAnsiTheme="minorHAnsi" w:cstheme="minorHAnsi"/>
          <w:snapToGrid/>
          <w:sz w:val="20"/>
        </w:rPr>
        <w:t xml:space="preserve"> prejudice.</w:t>
      </w:r>
    </w:p>
    <w:p w14:paraId="66B4C880" w14:textId="77777777" w:rsidR="00DC00FE" w:rsidRPr="00EB257E" w:rsidRDefault="00DC00FE" w:rsidP="000151B5">
      <w:pPr>
        <w:pStyle w:val="p4"/>
        <w:keepNext/>
        <w:keepLines/>
        <w:tabs>
          <w:tab w:val="clear" w:pos="720"/>
          <w:tab w:val="right" w:pos="4230"/>
        </w:tabs>
        <w:spacing w:line="240" w:lineRule="auto"/>
        <w:ind w:left="720" w:hanging="720"/>
        <w:rPr>
          <w:rFonts w:asciiTheme="minorHAnsi" w:hAnsiTheme="minorHAnsi" w:cstheme="minorHAnsi"/>
          <w:b/>
          <w:bCs/>
          <w:snapToGrid/>
          <w:sz w:val="20"/>
        </w:rPr>
      </w:pPr>
    </w:p>
    <w:p w14:paraId="0B23D409" w14:textId="6727325A" w:rsidR="0024703D" w:rsidRPr="00EB257E" w:rsidRDefault="0024703D" w:rsidP="000151B5">
      <w:pPr>
        <w:pStyle w:val="p4"/>
        <w:keepNext/>
        <w:keepLines/>
        <w:tabs>
          <w:tab w:val="clear" w:pos="720"/>
          <w:tab w:val="right" w:pos="4230"/>
        </w:tabs>
        <w:spacing w:line="240" w:lineRule="auto"/>
        <w:ind w:left="720" w:hanging="720"/>
        <w:rPr>
          <w:rFonts w:asciiTheme="minorHAnsi" w:hAnsiTheme="minorHAnsi" w:cstheme="minorHAnsi"/>
          <w:snapToGrid/>
          <w:sz w:val="20"/>
        </w:rPr>
      </w:pPr>
      <w:r w:rsidRPr="00EB257E">
        <w:rPr>
          <w:rFonts w:asciiTheme="minorHAnsi" w:hAnsiTheme="minorHAnsi" w:cstheme="minorHAnsi"/>
          <w:b/>
          <w:bCs/>
          <w:snapToGrid/>
          <w:sz w:val="20"/>
        </w:rPr>
        <w:t>12.</w:t>
      </w:r>
      <w:r w:rsidRPr="00EB257E">
        <w:rPr>
          <w:rFonts w:asciiTheme="minorHAnsi" w:hAnsiTheme="minorHAnsi" w:cstheme="minorHAnsi"/>
          <w:snapToGrid/>
          <w:sz w:val="20"/>
        </w:rPr>
        <w:tab/>
        <w:t>When requested by the Company, You, at the Company’s expense,</w:t>
      </w:r>
      <w:r w:rsidRPr="00EB257E">
        <w:rPr>
          <w:rFonts w:asciiTheme="minorHAnsi" w:hAnsiTheme="minorHAnsi" w:cstheme="minorHAnsi"/>
          <w:b/>
          <w:bCs/>
          <w:snapToGrid/>
          <w:sz w:val="20"/>
        </w:rPr>
        <w:t xml:space="preserve"> </w:t>
      </w:r>
      <w:r w:rsidR="00D73459" w:rsidRPr="00EB257E">
        <w:rPr>
          <w:rFonts w:asciiTheme="minorHAnsi" w:hAnsiTheme="minorHAnsi" w:cstheme="minorHAnsi"/>
          <w:snapToGrid/>
          <w:sz w:val="20"/>
        </w:rPr>
        <w:t>must</w:t>
      </w:r>
      <w:r w:rsidRPr="00EB257E">
        <w:rPr>
          <w:rFonts w:asciiTheme="minorHAnsi" w:hAnsiTheme="minorHAnsi" w:cstheme="minorHAnsi"/>
          <w:snapToGrid/>
          <w:sz w:val="20"/>
        </w:rPr>
        <w:t xml:space="preserve">: </w:t>
      </w:r>
    </w:p>
    <w:p w14:paraId="0B23D40A" w14:textId="1B379623" w:rsidR="0024703D" w:rsidRPr="00EB257E" w:rsidRDefault="0024703D" w:rsidP="000151B5">
      <w:pPr>
        <w:pStyle w:val="p4"/>
        <w:keepNext/>
        <w:keepLines/>
        <w:tabs>
          <w:tab w:val="clear" w:pos="720"/>
        </w:tabs>
        <w:spacing w:line="240" w:lineRule="auto"/>
        <w:ind w:left="720" w:hanging="720"/>
        <w:rPr>
          <w:rFonts w:asciiTheme="minorHAnsi" w:hAnsiTheme="minorHAnsi" w:cstheme="minorHAnsi"/>
          <w:snapToGrid/>
          <w:sz w:val="20"/>
        </w:rPr>
      </w:pPr>
      <w:r w:rsidRPr="00EB257E">
        <w:rPr>
          <w:rFonts w:asciiTheme="minorHAnsi" w:hAnsiTheme="minorHAnsi" w:cstheme="minorHAnsi"/>
          <w:snapToGrid/>
          <w:sz w:val="20"/>
        </w:rPr>
        <w:tab/>
        <w:t>a</w:t>
      </w:r>
      <w:r w:rsidR="000D4AE3" w:rsidRPr="00EB257E">
        <w:rPr>
          <w:rFonts w:asciiTheme="minorHAnsi" w:hAnsiTheme="minorHAnsi" w:cstheme="minorHAnsi"/>
          <w:snapToGrid/>
          <w:sz w:val="20"/>
        </w:rPr>
        <w:t>.</w:t>
      </w:r>
      <w:r w:rsidRPr="00EB257E">
        <w:rPr>
          <w:rFonts w:asciiTheme="minorHAnsi" w:hAnsiTheme="minorHAnsi" w:cstheme="minorHAnsi"/>
          <w:snapToGrid/>
          <w:sz w:val="20"/>
        </w:rPr>
        <w:t xml:space="preserve"> </w:t>
      </w:r>
      <w:r w:rsidRPr="00EB257E">
        <w:rPr>
          <w:rFonts w:asciiTheme="minorHAnsi" w:hAnsiTheme="minorHAnsi" w:cstheme="minorHAnsi"/>
          <w:snapToGrid/>
          <w:sz w:val="20"/>
        </w:rPr>
        <w:tab/>
      </w:r>
      <w:proofErr w:type="gramStart"/>
      <w:r w:rsidR="0093536C" w:rsidRPr="00EB257E">
        <w:rPr>
          <w:rFonts w:asciiTheme="minorHAnsi" w:hAnsiTheme="minorHAnsi" w:cstheme="minorHAnsi"/>
          <w:snapToGrid/>
          <w:sz w:val="20"/>
        </w:rPr>
        <w:t>g</w:t>
      </w:r>
      <w:r w:rsidRPr="00EB257E">
        <w:rPr>
          <w:rFonts w:asciiTheme="minorHAnsi" w:hAnsiTheme="minorHAnsi" w:cstheme="minorHAnsi"/>
          <w:snapToGrid/>
          <w:sz w:val="20"/>
        </w:rPr>
        <w:t>ive</w:t>
      </w:r>
      <w:proofErr w:type="gramEnd"/>
      <w:r w:rsidRPr="00EB257E">
        <w:rPr>
          <w:rFonts w:asciiTheme="minorHAnsi" w:hAnsiTheme="minorHAnsi" w:cstheme="minorHAnsi"/>
          <w:snapToGrid/>
          <w:sz w:val="20"/>
        </w:rPr>
        <w:t xml:space="preserve"> the Company all reasonable aid </w:t>
      </w:r>
      <w:r w:rsidR="00F90316" w:rsidRPr="00EB257E">
        <w:rPr>
          <w:rFonts w:asciiTheme="minorHAnsi" w:hAnsiTheme="minorHAnsi" w:cstheme="minorHAnsi"/>
          <w:snapToGrid/>
          <w:sz w:val="20"/>
        </w:rPr>
        <w:t>in</w:t>
      </w:r>
      <w:r w:rsidR="007232A6" w:rsidRPr="00EB257E">
        <w:rPr>
          <w:rFonts w:asciiTheme="minorHAnsi" w:hAnsiTheme="minorHAnsi" w:cstheme="minorHAnsi"/>
          <w:snapToGrid/>
          <w:sz w:val="20"/>
        </w:rPr>
        <w:t>:</w:t>
      </w:r>
    </w:p>
    <w:p w14:paraId="0B23D40B" w14:textId="1CCD0949" w:rsidR="0024703D" w:rsidRPr="00EB257E" w:rsidRDefault="0024703D" w:rsidP="000151B5">
      <w:pPr>
        <w:pStyle w:val="p4"/>
        <w:keepNext/>
        <w:keepLines/>
        <w:tabs>
          <w:tab w:val="clear" w:pos="720"/>
          <w:tab w:val="right" w:pos="4230"/>
        </w:tabs>
        <w:spacing w:line="240" w:lineRule="auto"/>
        <w:ind w:left="2160" w:hanging="720"/>
        <w:rPr>
          <w:rFonts w:asciiTheme="minorHAnsi" w:hAnsiTheme="minorHAnsi" w:cstheme="minorHAnsi"/>
          <w:snapToGrid/>
          <w:sz w:val="20"/>
        </w:rPr>
      </w:pPr>
      <w:proofErr w:type="spellStart"/>
      <w:r w:rsidRPr="00EB257E">
        <w:rPr>
          <w:rFonts w:asciiTheme="minorHAnsi" w:hAnsiTheme="minorHAnsi" w:cstheme="minorHAnsi"/>
          <w:snapToGrid/>
          <w:sz w:val="20"/>
        </w:rPr>
        <w:t>i</w:t>
      </w:r>
      <w:proofErr w:type="spellEnd"/>
      <w:r w:rsidR="000D4AE3" w:rsidRPr="00EB257E">
        <w:rPr>
          <w:rFonts w:asciiTheme="minorHAnsi" w:hAnsiTheme="minorHAnsi" w:cstheme="minorHAnsi"/>
          <w:snapToGrid/>
          <w:sz w:val="20"/>
        </w:rPr>
        <w:t>.</w:t>
      </w:r>
      <w:r w:rsidRPr="00EB257E">
        <w:rPr>
          <w:rFonts w:asciiTheme="minorHAnsi" w:hAnsiTheme="minorHAnsi" w:cstheme="minorHAnsi"/>
          <w:snapToGrid/>
          <w:sz w:val="20"/>
        </w:rPr>
        <w:t xml:space="preserve"> </w:t>
      </w:r>
      <w:r w:rsidRPr="00EB257E">
        <w:rPr>
          <w:rFonts w:asciiTheme="minorHAnsi" w:hAnsiTheme="minorHAnsi" w:cstheme="minorHAnsi"/>
          <w:snapToGrid/>
          <w:sz w:val="20"/>
        </w:rPr>
        <w:tab/>
        <w:t xml:space="preserve">securing evidence, obtaining witnesses, </w:t>
      </w:r>
      <w:proofErr w:type="gramStart"/>
      <w:r w:rsidRPr="00EB257E">
        <w:rPr>
          <w:rFonts w:asciiTheme="minorHAnsi" w:hAnsiTheme="minorHAnsi" w:cstheme="minorHAnsi"/>
          <w:snapToGrid/>
          <w:sz w:val="20"/>
        </w:rPr>
        <w:t>prosecuting</w:t>
      </w:r>
      <w:proofErr w:type="gramEnd"/>
      <w:r w:rsidRPr="00EB257E">
        <w:rPr>
          <w:rFonts w:asciiTheme="minorHAnsi" w:hAnsiTheme="minorHAnsi" w:cstheme="minorHAnsi"/>
          <w:snapToGrid/>
          <w:sz w:val="20"/>
        </w:rPr>
        <w:t xml:space="preserve"> or defending any action or proceeding, or effecting any settlement</w:t>
      </w:r>
      <w:r w:rsidR="00587CD8" w:rsidRPr="00EB257E">
        <w:rPr>
          <w:rFonts w:asciiTheme="minorHAnsi" w:hAnsiTheme="minorHAnsi" w:cstheme="minorHAnsi"/>
          <w:snapToGrid/>
          <w:sz w:val="20"/>
        </w:rPr>
        <w:t>;</w:t>
      </w:r>
      <w:r w:rsidRPr="00EB257E">
        <w:rPr>
          <w:rFonts w:asciiTheme="minorHAnsi" w:hAnsiTheme="minorHAnsi" w:cstheme="minorHAnsi"/>
          <w:snapToGrid/>
          <w:sz w:val="20"/>
        </w:rPr>
        <w:t xml:space="preserve"> and </w:t>
      </w:r>
    </w:p>
    <w:p w14:paraId="0B23D40C" w14:textId="28A7CFCB" w:rsidR="0024703D" w:rsidRPr="00EB257E" w:rsidRDefault="0024703D" w:rsidP="000151B5">
      <w:pPr>
        <w:pStyle w:val="p4"/>
        <w:keepNext/>
        <w:keepLines/>
        <w:tabs>
          <w:tab w:val="clear" w:pos="720"/>
          <w:tab w:val="right" w:pos="4230"/>
        </w:tabs>
        <w:spacing w:line="240" w:lineRule="auto"/>
        <w:ind w:left="2160" w:hanging="720"/>
        <w:rPr>
          <w:rFonts w:asciiTheme="minorHAnsi" w:hAnsiTheme="minorHAnsi" w:cstheme="minorHAnsi"/>
          <w:snapToGrid/>
          <w:sz w:val="20"/>
        </w:rPr>
      </w:pPr>
      <w:r w:rsidRPr="00EB257E">
        <w:rPr>
          <w:rFonts w:asciiTheme="minorHAnsi" w:hAnsiTheme="minorHAnsi" w:cstheme="minorHAnsi"/>
          <w:snapToGrid/>
          <w:sz w:val="20"/>
        </w:rPr>
        <w:t>ii</w:t>
      </w:r>
      <w:r w:rsidR="000D4AE3" w:rsidRPr="00EB257E">
        <w:rPr>
          <w:rFonts w:asciiTheme="minorHAnsi" w:hAnsiTheme="minorHAnsi" w:cstheme="minorHAnsi"/>
          <w:snapToGrid/>
          <w:sz w:val="20"/>
        </w:rPr>
        <w:t>.</w:t>
      </w:r>
      <w:r w:rsidRPr="00EB257E">
        <w:rPr>
          <w:rFonts w:asciiTheme="minorHAnsi" w:hAnsiTheme="minorHAnsi" w:cstheme="minorHAnsi"/>
          <w:snapToGrid/>
          <w:sz w:val="20"/>
        </w:rPr>
        <w:t xml:space="preserve"> </w:t>
      </w:r>
      <w:r w:rsidRPr="00EB257E">
        <w:rPr>
          <w:rFonts w:asciiTheme="minorHAnsi" w:hAnsiTheme="minorHAnsi" w:cstheme="minorHAnsi"/>
          <w:snapToGrid/>
          <w:sz w:val="20"/>
        </w:rPr>
        <w:tab/>
        <w:t xml:space="preserve">any other lawful act that in the opinion of the Company may be necessary </w:t>
      </w:r>
      <w:r w:rsidR="00272ED1" w:rsidRPr="00EB257E">
        <w:rPr>
          <w:rFonts w:asciiTheme="minorHAnsi" w:hAnsiTheme="minorHAnsi" w:cstheme="minorHAnsi"/>
          <w:snapToGrid/>
          <w:sz w:val="20"/>
        </w:rPr>
        <w:t xml:space="preserve">or desirable </w:t>
      </w:r>
      <w:r w:rsidRPr="00EB257E">
        <w:rPr>
          <w:rFonts w:asciiTheme="minorHAnsi" w:hAnsiTheme="minorHAnsi" w:cstheme="minorHAnsi"/>
          <w:snapToGrid/>
          <w:sz w:val="20"/>
        </w:rPr>
        <w:t xml:space="preserve">to </w:t>
      </w:r>
      <w:r w:rsidR="00F90316" w:rsidRPr="00EB257E">
        <w:rPr>
          <w:rFonts w:asciiTheme="minorHAnsi" w:hAnsiTheme="minorHAnsi" w:cstheme="minorHAnsi"/>
          <w:snapToGrid/>
          <w:sz w:val="20"/>
        </w:rPr>
        <w:t xml:space="preserve">enable the Company’s investigation and determination of its liability under this </w:t>
      </w:r>
      <w:proofErr w:type="gramStart"/>
      <w:r w:rsidR="00F90316" w:rsidRPr="00EB257E">
        <w:rPr>
          <w:rFonts w:asciiTheme="minorHAnsi" w:hAnsiTheme="minorHAnsi" w:cstheme="minorHAnsi"/>
          <w:snapToGrid/>
          <w:sz w:val="20"/>
        </w:rPr>
        <w:t>letter</w:t>
      </w:r>
      <w:r w:rsidRPr="00EB257E">
        <w:rPr>
          <w:rFonts w:asciiTheme="minorHAnsi" w:hAnsiTheme="minorHAnsi" w:cstheme="minorHAnsi"/>
          <w:snapToGrid/>
          <w:sz w:val="20"/>
        </w:rPr>
        <w:t>;</w:t>
      </w:r>
      <w:proofErr w:type="gramEnd"/>
      <w:r w:rsidRPr="00EB257E">
        <w:rPr>
          <w:rFonts w:asciiTheme="minorHAnsi" w:hAnsiTheme="minorHAnsi" w:cstheme="minorHAnsi"/>
          <w:snapToGrid/>
          <w:sz w:val="20"/>
        </w:rPr>
        <w:t xml:space="preserve"> </w:t>
      </w:r>
    </w:p>
    <w:p w14:paraId="0B23D40D" w14:textId="1FA6B979" w:rsidR="0024703D" w:rsidRPr="00EB257E" w:rsidRDefault="0024703D" w:rsidP="000151B5">
      <w:pPr>
        <w:pStyle w:val="p4"/>
        <w:tabs>
          <w:tab w:val="clear" w:pos="720"/>
          <w:tab w:val="right" w:pos="4230"/>
        </w:tabs>
        <w:spacing w:line="240" w:lineRule="auto"/>
        <w:ind w:left="1440" w:hanging="720"/>
        <w:rPr>
          <w:rFonts w:asciiTheme="minorHAnsi" w:hAnsiTheme="minorHAnsi" w:cstheme="minorHAnsi"/>
          <w:snapToGrid/>
          <w:sz w:val="20"/>
        </w:rPr>
      </w:pPr>
      <w:r w:rsidRPr="00EB257E">
        <w:rPr>
          <w:rFonts w:asciiTheme="minorHAnsi" w:hAnsiTheme="minorHAnsi" w:cstheme="minorHAnsi"/>
          <w:snapToGrid/>
          <w:sz w:val="20"/>
        </w:rPr>
        <w:t>b</w:t>
      </w:r>
      <w:r w:rsidR="000D4AE3" w:rsidRPr="00EB257E">
        <w:rPr>
          <w:rFonts w:asciiTheme="minorHAnsi" w:hAnsiTheme="minorHAnsi" w:cstheme="minorHAnsi"/>
          <w:snapToGrid/>
          <w:sz w:val="20"/>
        </w:rPr>
        <w:t>.</w:t>
      </w:r>
      <w:r w:rsidRPr="00EB257E">
        <w:rPr>
          <w:rFonts w:asciiTheme="minorHAnsi" w:hAnsiTheme="minorHAnsi" w:cstheme="minorHAnsi"/>
          <w:snapToGrid/>
          <w:sz w:val="20"/>
        </w:rPr>
        <w:t xml:space="preserve"> </w:t>
      </w:r>
      <w:r w:rsidRPr="00EB257E">
        <w:rPr>
          <w:rFonts w:asciiTheme="minorHAnsi" w:hAnsiTheme="minorHAnsi" w:cstheme="minorHAnsi"/>
          <w:snapToGrid/>
          <w:sz w:val="20"/>
        </w:rPr>
        <w:tab/>
      </w:r>
      <w:proofErr w:type="gramStart"/>
      <w:r w:rsidR="0093536C" w:rsidRPr="00EB257E">
        <w:rPr>
          <w:rFonts w:asciiTheme="minorHAnsi" w:hAnsiTheme="minorHAnsi" w:cstheme="minorHAnsi"/>
          <w:snapToGrid/>
          <w:sz w:val="20"/>
        </w:rPr>
        <w:t>d</w:t>
      </w:r>
      <w:r w:rsidRPr="00EB257E">
        <w:rPr>
          <w:rFonts w:asciiTheme="minorHAnsi" w:hAnsiTheme="minorHAnsi" w:cstheme="minorHAnsi"/>
          <w:snapToGrid/>
          <w:sz w:val="20"/>
        </w:rPr>
        <w:t>eliver</w:t>
      </w:r>
      <w:proofErr w:type="gramEnd"/>
      <w:r w:rsidRPr="00EB257E">
        <w:rPr>
          <w:rFonts w:asciiTheme="minorHAnsi" w:hAnsiTheme="minorHAnsi" w:cstheme="minorHAnsi"/>
          <w:snapToGrid/>
          <w:sz w:val="20"/>
        </w:rPr>
        <w:t xml:space="preserve"> to the Company </w:t>
      </w:r>
      <w:r w:rsidR="00696373" w:rsidRPr="00EB257E">
        <w:rPr>
          <w:rFonts w:asciiTheme="minorHAnsi" w:hAnsiTheme="minorHAnsi" w:cstheme="minorHAnsi"/>
          <w:snapToGrid/>
          <w:sz w:val="20"/>
        </w:rPr>
        <w:t>all</w:t>
      </w:r>
      <w:r w:rsidRPr="00EB257E">
        <w:rPr>
          <w:rFonts w:asciiTheme="minorHAnsi" w:hAnsiTheme="minorHAnsi" w:cstheme="minorHAnsi"/>
          <w:snapToGrid/>
          <w:sz w:val="20"/>
        </w:rPr>
        <w:t xml:space="preserve"> records, in whatever medium maintained, that pertain to the Real Estate Transaction or any claim </w:t>
      </w:r>
      <w:r w:rsidR="00F90316" w:rsidRPr="00EB257E">
        <w:rPr>
          <w:rFonts w:asciiTheme="minorHAnsi" w:hAnsiTheme="minorHAnsi" w:cstheme="minorHAnsi"/>
          <w:snapToGrid/>
          <w:sz w:val="20"/>
        </w:rPr>
        <w:t>under this letter</w:t>
      </w:r>
      <w:r w:rsidRPr="00EB257E">
        <w:rPr>
          <w:rFonts w:asciiTheme="minorHAnsi" w:hAnsiTheme="minorHAnsi" w:cstheme="minorHAnsi"/>
          <w:snapToGrid/>
          <w:sz w:val="20"/>
        </w:rPr>
        <w:t xml:space="preserve">; and </w:t>
      </w:r>
    </w:p>
    <w:p w14:paraId="0B23D40E" w14:textId="5690AA0E" w:rsidR="0024703D" w:rsidRPr="00EB257E" w:rsidRDefault="0024703D" w:rsidP="000151B5">
      <w:pPr>
        <w:pStyle w:val="p4"/>
        <w:tabs>
          <w:tab w:val="clear" w:pos="720"/>
          <w:tab w:val="right" w:pos="4230"/>
        </w:tabs>
        <w:spacing w:line="240" w:lineRule="auto"/>
        <w:ind w:left="1440" w:hanging="720"/>
        <w:rPr>
          <w:rFonts w:asciiTheme="minorHAnsi" w:hAnsiTheme="minorHAnsi" w:cstheme="minorHAnsi"/>
          <w:snapToGrid/>
          <w:sz w:val="20"/>
        </w:rPr>
      </w:pPr>
      <w:r w:rsidRPr="00EB257E">
        <w:rPr>
          <w:rFonts w:asciiTheme="minorHAnsi" w:hAnsiTheme="minorHAnsi" w:cstheme="minorHAnsi"/>
          <w:snapToGrid/>
          <w:sz w:val="20"/>
        </w:rPr>
        <w:t>c</w:t>
      </w:r>
      <w:r w:rsidR="000D4AE3" w:rsidRPr="00EB257E">
        <w:rPr>
          <w:rFonts w:asciiTheme="minorHAnsi" w:hAnsiTheme="minorHAnsi" w:cstheme="minorHAnsi"/>
          <w:snapToGrid/>
          <w:sz w:val="20"/>
        </w:rPr>
        <w:t>.</w:t>
      </w:r>
      <w:r w:rsidRPr="00EB257E">
        <w:rPr>
          <w:rFonts w:asciiTheme="minorHAnsi" w:hAnsiTheme="minorHAnsi" w:cstheme="minorHAnsi"/>
          <w:snapToGrid/>
          <w:sz w:val="20"/>
        </w:rPr>
        <w:t xml:space="preserve"> </w:t>
      </w:r>
      <w:r w:rsidRPr="00EB257E">
        <w:rPr>
          <w:rFonts w:asciiTheme="minorHAnsi" w:hAnsiTheme="minorHAnsi" w:cstheme="minorHAnsi"/>
          <w:snapToGrid/>
          <w:sz w:val="20"/>
        </w:rPr>
        <w:tab/>
      </w:r>
      <w:proofErr w:type="gramStart"/>
      <w:r w:rsidR="0093536C" w:rsidRPr="00EB257E">
        <w:rPr>
          <w:rFonts w:asciiTheme="minorHAnsi" w:hAnsiTheme="minorHAnsi" w:cstheme="minorHAnsi"/>
          <w:snapToGrid/>
          <w:sz w:val="20"/>
        </w:rPr>
        <w:t>s</w:t>
      </w:r>
      <w:r w:rsidR="00F90316" w:rsidRPr="00EB257E">
        <w:rPr>
          <w:rFonts w:asciiTheme="minorHAnsi" w:hAnsiTheme="minorHAnsi" w:cstheme="minorHAnsi"/>
          <w:snapToGrid/>
          <w:sz w:val="20"/>
        </w:rPr>
        <w:t>ubmit</w:t>
      </w:r>
      <w:proofErr w:type="gramEnd"/>
      <w:r w:rsidR="00F90316" w:rsidRPr="00EB257E">
        <w:rPr>
          <w:rFonts w:asciiTheme="minorHAnsi" w:hAnsiTheme="minorHAnsi" w:cstheme="minorHAnsi"/>
          <w:snapToGrid/>
          <w:sz w:val="20"/>
        </w:rPr>
        <w:t xml:space="preserve"> </w:t>
      </w:r>
      <w:r w:rsidRPr="00EB257E">
        <w:rPr>
          <w:rFonts w:asciiTheme="minorHAnsi" w:hAnsiTheme="minorHAnsi" w:cstheme="minorHAnsi"/>
          <w:snapToGrid/>
          <w:sz w:val="20"/>
        </w:rPr>
        <w:t>to examination under oath by any authorized representative of the Company with respect to any such records, the Real Estate Transaction, any claim under</w:t>
      </w:r>
      <w:r w:rsidR="00F90316" w:rsidRPr="00EB257E">
        <w:rPr>
          <w:rFonts w:asciiTheme="minorHAnsi" w:hAnsiTheme="minorHAnsi" w:cstheme="minorHAnsi"/>
          <w:snapToGrid/>
          <w:sz w:val="20"/>
        </w:rPr>
        <w:t xml:space="preserve"> this letter </w:t>
      </w:r>
      <w:r w:rsidRPr="00EB257E">
        <w:rPr>
          <w:rFonts w:asciiTheme="minorHAnsi" w:hAnsiTheme="minorHAnsi" w:cstheme="minorHAnsi"/>
          <w:snapToGrid/>
          <w:sz w:val="20"/>
        </w:rPr>
        <w:t xml:space="preserve">or any other matter reasonably deemed </w:t>
      </w:r>
      <w:r w:rsidR="00F90316" w:rsidRPr="00EB257E">
        <w:rPr>
          <w:rFonts w:asciiTheme="minorHAnsi" w:hAnsiTheme="minorHAnsi" w:cstheme="minorHAnsi"/>
          <w:snapToGrid/>
          <w:sz w:val="20"/>
        </w:rPr>
        <w:t xml:space="preserve">relevant </w:t>
      </w:r>
      <w:r w:rsidRPr="00EB257E">
        <w:rPr>
          <w:rFonts w:asciiTheme="minorHAnsi" w:hAnsiTheme="minorHAnsi" w:cstheme="minorHAnsi"/>
          <w:snapToGrid/>
          <w:sz w:val="20"/>
        </w:rPr>
        <w:t>b</w:t>
      </w:r>
      <w:r w:rsidR="00F90316" w:rsidRPr="00EB257E">
        <w:rPr>
          <w:rFonts w:asciiTheme="minorHAnsi" w:hAnsiTheme="minorHAnsi" w:cstheme="minorHAnsi"/>
          <w:snapToGrid/>
          <w:sz w:val="20"/>
        </w:rPr>
        <w:t>y the Company</w:t>
      </w:r>
      <w:r w:rsidRPr="00EB257E">
        <w:rPr>
          <w:rFonts w:asciiTheme="minorHAnsi" w:hAnsiTheme="minorHAnsi" w:cstheme="minorHAnsi"/>
          <w:snapToGrid/>
          <w:sz w:val="20"/>
        </w:rPr>
        <w:t>.</w:t>
      </w:r>
    </w:p>
    <w:p w14:paraId="58AA6B7B" w14:textId="77777777" w:rsidR="00DC00FE" w:rsidRPr="00EB257E" w:rsidRDefault="00DC00FE" w:rsidP="000151B5">
      <w:pPr>
        <w:pStyle w:val="p25"/>
        <w:tabs>
          <w:tab w:val="clear" w:pos="920"/>
          <w:tab w:val="clear" w:pos="1640"/>
        </w:tabs>
        <w:spacing w:line="240" w:lineRule="auto"/>
        <w:ind w:left="720"/>
        <w:jc w:val="both"/>
        <w:rPr>
          <w:rFonts w:asciiTheme="minorHAnsi" w:hAnsiTheme="minorHAnsi" w:cstheme="minorHAnsi"/>
          <w:b/>
          <w:bCs/>
          <w:szCs w:val="20"/>
        </w:rPr>
      </w:pPr>
    </w:p>
    <w:p w14:paraId="0B23D40F" w14:textId="06D8BE85" w:rsidR="0009282B" w:rsidRPr="00EB257E" w:rsidRDefault="008C10D0" w:rsidP="000151B5">
      <w:pPr>
        <w:pStyle w:val="p25"/>
        <w:tabs>
          <w:tab w:val="clear" w:pos="920"/>
          <w:tab w:val="clear" w:pos="1640"/>
        </w:tabs>
        <w:spacing w:line="240" w:lineRule="auto"/>
        <w:ind w:left="720"/>
        <w:jc w:val="both"/>
        <w:rPr>
          <w:rFonts w:asciiTheme="minorHAnsi" w:hAnsiTheme="minorHAnsi" w:cstheme="minorHAnsi"/>
          <w:szCs w:val="20"/>
        </w:rPr>
      </w:pPr>
      <w:r w:rsidRPr="00EB257E">
        <w:rPr>
          <w:rFonts w:asciiTheme="minorHAnsi" w:hAnsiTheme="minorHAnsi" w:cstheme="minorHAnsi"/>
          <w:b/>
          <w:bCs/>
          <w:szCs w:val="20"/>
        </w:rPr>
        <w:lastRenderedPageBreak/>
        <w:t>1</w:t>
      </w:r>
      <w:r w:rsidR="00F90316" w:rsidRPr="00EB257E">
        <w:rPr>
          <w:rFonts w:asciiTheme="minorHAnsi" w:hAnsiTheme="minorHAnsi" w:cstheme="minorHAnsi"/>
          <w:b/>
          <w:bCs/>
          <w:szCs w:val="20"/>
        </w:rPr>
        <w:t>3</w:t>
      </w:r>
      <w:r w:rsidR="00075D4C" w:rsidRPr="00EB257E">
        <w:rPr>
          <w:rFonts w:asciiTheme="minorHAnsi" w:hAnsiTheme="minorHAnsi" w:cstheme="minorHAnsi"/>
          <w:b/>
          <w:bCs/>
          <w:szCs w:val="20"/>
        </w:rPr>
        <w:t>.</w:t>
      </w:r>
      <w:r w:rsidR="00075D4C" w:rsidRPr="00EB257E">
        <w:rPr>
          <w:rFonts w:asciiTheme="minorHAnsi" w:hAnsiTheme="minorHAnsi" w:cstheme="minorHAnsi"/>
          <w:szCs w:val="20"/>
        </w:rPr>
        <w:t xml:space="preserve">  </w:t>
      </w:r>
      <w:r w:rsidR="006A6302" w:rsidRPr="00EB257E">
        <w:rPr>
          <w:rFonts w:asciiTheme="minorHAnsi" w:hAnsiTheme="minorHAnsi" w:cstheme="minorHAnsi"/>
          <w:szCs w:val="20"/>
        </w:rPr>
        <w:tab/>
      </w:r>
      <w:r w:rsidR="00F05421" w:rsidRPr="00EB257E">
        <w:rPr>
          <w:rFonts w:asciiTheme="minorHAnsi" w:hAnsiTheme="minorHAnsi" w:cstheme="minorHAnsi"/>
          <w:szCs w:val="20"/>
        </w:rPr>
        <w:t>The</w:t>
      </w:r>
      <w:r w:rsidR="0016464F" w:rsidRPr="00EB257E">
        <w:rPr>
          <w:rFonts w:asciiTheme="minorHAnsi" w:hAnsiTheme="minorHAnsi" w:cstheme="minorHAnsi"/>
          <w:szCs w:val="20"/>
        </w:rPr>
        <w:t xml:space="preserve"> </w:t>
      </w:r>
      <w:r w:rsidR="00F05421" w:rsidRPr="00EB257E">
        <w:rPr>
          <w:rFonts w:asciiTheme="minorHAnsi" w:hAnsiTheme="minorHAnsi" w:cstheme="minorHAnsi"/>
          <w:szCs w:val="20"/>
        </w:rPr>
        <w:t xml:space="preserve">Company </w:t>
      </w:r>
      <w:r w:rsidR="00766F59" w:rsidRPr="00EB257E">
        <w:rPr>
          <w:rFonts w:asciiTheme="minorHAnsi" w:hAnsiTheme="minorHAnsi" w:cstheme="minorHAnsi"/>
          <w:szCs w:val="20"/>
        </w:rPr>
        <w:t>is not liable</w:t>
      </w:r>
      <w:r w:rsidR="00F05421" w:rsidRPr="00EB257E">
        <w:rPr>
          <w:rFonts w:asciiTheme="minorHAnsi" w:hAnsiTheme="minorHAnsi" w:cstheme="minorHAnsi"/>
          <w:szCs w:val="20"/>
        </w:rPr>
        <w:t xml:space="preserve"> under this l</w:t>
      </w:r>
      <w:r w:rsidR="0009282B" w:rsidRPr="00EB257E">
        <w:rPr>
          <w:rFonts w:asciiTheme="minorHAnsi" w:hAnsiTheme="minorHAnsi" w:cstheme="minorHAnsi"/>
          <w:szCs w:val="20"/>
        </w:rPr>
        <w:t xml:space="preserve">etter if: </w:t>
      </w:r>
    </w:p>
    <w:p w14:paraId="0B23D410" w14:textId="2741062F" w:rsidR="0009282B" w:rsidRPr="00EB257E" w:rsidRDefault="0009282B" w:rsidP="000151B5">
      <w:pPr>
        <w:pStyle w:val="p25"/>
        <w:tabs>
          <w:tab w:val="clear" w:pos="920"/>
          <w:tab w:val="clear" w:pos="1640"/>
        </w:tabs>
        <w:spacing w:line="240" w:lineRule="auto"/>
        <w:ind w:left="1440"/>
        <w:jc w:val="both"/>
        <w:rPr>
          <w:rFonts w:asciiTheme="minorHAnsi" w:hAnsiTheme="minorHAnsi" w:cstheme="minorHAnsi"/>
          <w:szCs w:val="20"/>
        </w:rPr>
      </w:pPr>
      <w:r w:rsidRPr="00EB257E">
        <w:rPr>
          <w:rFonts w:asciiTheme="minorHAnsi" w:hAnsiTheme="minorHAnsi" w:cstheme="minorHAnsi"/>
          <w:szCs w:val="20"/>
        </w:rPr>
        <w:t>a</w:t>
      </w:r>
      <w:r w:rsidR="000D4AE3" w:rsidRPr="00EB257E">
        <w:rPr>
          <w:rFonts w:asciiTheme="minorHAnsi" w:hAnsiTheme="minorHAnsi" w:cstheme="minorHAnsi"/>
          <w:szCs w:val="20"/>
        </w:rPr>
        <w:t>.</w:t>
      </w:r>
      <w:r w:rsidR="00F05421" w:rsidRPr="00EB257E">
        <w:rPr>
          <w:rFonts w:asciiTheme="minorHAnsi" w:hAnsiTheme="minorHAnsi" w:cstheme="minorHAnsi"/>
          <w:szCs w:val="20"/>
        </w:rPr>
        <w:t xml:space="preserve"> </w:t>
      </w:r>
      <w:r w:rsidRPr="00EB257E">
        <w:rPr>
          <w:rFonts w:asciiTheme="minorHAnsi" w:hAnsiTheme="minorHAnsi" w:cstheme="minorHAnsi"/>
          <w:szCs w:val="20"/>
        </w:rPr>
        <w:tab/>
      </w:r>
      <w:r w:rsidR="0093536C" w:rsidRPr="00EB257E">
        <w:rPr>
          <w:rFonts w:asciiTheme="minorHAnsi" w:hAnsiTheme="minorHAnsi" w:cstheme="minorHAnsi"/>
          <w:szCs w:val="20"/>
        </w:rPr>
        <w:t>t</w:t>
      </w:r>
      <w:r w:rsidR="00F05421" w:rsidRPr="00EB257E">
        <w:rPr>
          <w:rFonts w:asciiTheme="minorHAnsi" w:hAnsiTheme="minorHAnsi" w:cstheme="minorHAnsi"/>
          <w:szCs w:val="20"/>
        </w:rPr>
        <w:t xml:space="preserve">he Real Estate Transaction has not closed within one year from </w:t>
      </w:r>
      <w:r w:rsidR="00DB052B" w:rsidRPr="00EB257E">
        <w:rPr>
          <w:rFonts w:asciiTheme="minorHAnsi" w:hAnsiTheme="minorHAnsi" w:cstheme="minorHAnsi"/>
          <w:szCs w:val="20"/>
        </w:rPr>
        <w:t xml:space="preserve">the </w:t>
      </w:r>
      <w:r w:rsidR="00766F59" w:rsidRPr="00EB257E">
        <w:rPr>
          <w:rFonts w:asciiTheme="minorHAnsi" w:hAnsiTheme="minorHAnsi" w:cstheme="minorHAnsi"/>
          <w:szCs w:val="20"/>
        </w:rPr>
        <w:t>D</w:t>
      </w:r>
      <w:r w:rsidR="00F05421" w:rsidRPr="00EB257E">
        <w:rPr>
          <w:rFonts w:asciiTheme="minorHAnsi" w:hAnsiTheme="minorHAnsi" w:cstheme="minorHAnsi"/>
          <w:szCs w:val="20"/>
        </w:rPr>
        <w:t xml:space="preserve">ate </w:t>
      </w:r>
      <w:r w:rsidR="00DB052B" w:rsidRPr="00EB257E">
        <w:rPr>
          <w:rFonts w:asciiTheme="minorHAnsi" w:hAnsiTheme="minorHAnsi" w:cstheme="minorHAnsi"/>
          <w:szCs w:val="20"/>
        </w:rPr>
        <w:t>of this letter</w:t>
      </w:r>
      <w:r w:rsidR="00D51E6A" w:rsidRPr="00EB257E">
        <w:rPr>
          <w:rFonts w:asciiTheme="minorHAnsi" w:hAnsiTheme="minorHAnsi" w:cstheme="minorHAnsi"/>
          <w:szCs w:val="20"/>
        </w:rPr>
        <w:t>;</w:t>
      </w:r>
      <w:r w:rsidR="00F05421" w:rsidRPr="00EB257E">
        <w:rPr>
          <w:rFonts w:asciiTheme="minorHAnsi" w:hAnsiTheme="minorHAnsi" w:cstheme="minorHAnsi"/>
          <w:szCs w:val="20"/>
        </w:rPr>
        <w:t xml:space="preserve"> or </w:t>
      </w:r>
    </w:p>
    <w:p w14:paraId="0B23D411" w14:textId="4F7E5729" w:rsidR="00F05421" w:rsidRPr="00EB257E" w:rsidRDefault="0009282B" w:rsidP="000151B5">
      <w:pPr>
        <w:pStyle w:val="p25"/>
        <w:tabs>
          <w:tab w:val="clear" w:pos="920"/>
          <w:tab w:val="clear" w:pos="1640"/>
        </w:tabs>
        <w:spacing w:line="240" w:lineRule="auto"/>
        <w:ind w:left="1440"/>
        <w:jc w:val="both"/>
        <w:rPr>
          <w:rFonts w:asciiTheme="minorHAnsi" w:hAnsiTheme="minorHAnsi" w:cstheme="minorHAnsi"/>
          <w:szCs w:val="20"/>
        </w:rPr>
      </w:pPr>
      <w:r w:rsidRPr="00EB257E">
        <w:rPr>
          <w:rFonts w:asciiTheme="minorHAnsi" w:hAnsiTheme="minorHAnsi" w:cstheme="minorHAnsi"/>
          <w:szCs w:val="20"/>
        </w:rPr>
        <w:t>b</w:t>
      </w:r>
      <w:r w:rsidR="000D4AE3" w:rsidRPr="00EB257E">
        <w:rPr>
          <w:rFonts w:asciiTheme="minorHAnsi" w:hAnsiTheme="minorHAnsi" w:cstheme="minorHAnsi"/>
          <w:szCs w:val="20"/>
        </w:rPr>
        <w:t>.</w:t>
      </w:r>
      <w:r w:rsidR="00DB052B" w:rsidRPr="00EB257E">
        <w:rPr>
          <w:rFonts w:asciiTheme="minorHAnsi" w:hAnsiTheme="minorHAnsi" w:cstheme="minorHAnsi"/>
          <w:szCs w:val="20"/>
        </w:rPr>
        <w:t xml:space="preserve"> </w:t>
      </w:r>
      <w:r w:rsidRPr="00EB257E">
        <w:rPr>
          <w:rFonts w:asciiTheme="minorHAnsi" w:hAnsiTheme="minorHAnsi" w:cstheme="minorHAnsi"/>
          <w:szCs w:val="20"/>
        </w:rPr>
        <w:tab/>
      </w:r>
      <w:r w:rsidR="0093536C" w:rsidRPr="00EB257E">
        <w:rPr>
          <w:rFonts w:asciiTheme="minorHAnsi" w:hAnsiTheme="minorHAnsi" w:cstheme="minorHAnsi"/>
          <w:szCs w:val="20"/>
        </w:rPr>
        <w:t>a</w:t>
      </w:r>
      <w:r w:rsidR="00DB052B" w:rsidRPr="00EB257E">
        <w:rPr>
          <w:rFonts w:asciiTheme="minorHAnsi" w:hAnsiTheme="minorHAnsi" w:cstheme="minorHAnsi"/>
          <w:szCs w:val="20"/>
        </w:rPr>
        <w:t xml:space="preserve">t any time after the </w:t>
      </w:r>
      <w:r w:rsidR="00766F59" w:rsidRPr="00EB257E">
        <w:rPr>
          <w:rFonts w:asciiTheme="minorHAnsi" w:hAnsiTheme="minorHAnsi" w:cstheme="minorHAnsi"/>
          <w:szCs w:val="20"/>
        </w:rPr>
        <w:t>D</w:t>
      </w:r>
      <w:r w:rsidR="00DB052B" w:rsidRPr="00EB257E">
        <w:rPr>
          <w:rFonts w:asciiTheme="minorHAnsi" w:hAnsiTheme="minorHAnsi" w:cstheme="minorHAnsi"/>
          <w:szCs w:val="20"/>
        </w:rPr>
        <w:t xml:space="preserve">ate </w:t>
      </w:r>
      <w:r w:rsidR="00F05421" w:rsidRPr="00EB257E">
        <w:rPr>
          <w:rFonts w:asciiTheme="minorHAnsi" w:hAnsiTheme="minorHAnsi" w:cstheme="minorHAnsi"/>
          <w:szCs w:val="20"/>
        </w:rPr>
        <w:t>of</w:t>
      </w:r>
      <w:r w:rsidR="00DB052B" w:rsidRPr="00EB257E">
        <w:rPr>
          <w:rFonts w:asciiTheme="minorHAnsi" w:hAnsiTheme="minorHAnsi" w:cstheme="minorHAnsi"/>
          <w:szCs w:val="20"/>
        </w:rPr>
        <w:t xml:space="preserve"> this letter</w:t>
      </w:r>
      <w:r w:rsidR="00D51E6A" w:rsidRPr="00EB257E">
        <w:rPr>
          <w:rFonts w:asciiTheme="minorHAnsi" w:hAnsiTheme="minorHAnsi" w:cstheme="minorHAnsi"/>
          <w:szCs w:val="20"/>
        </w:rPr>
        <w:t>,</w:t>
      </w:r>
      <w:r w:rsidR="00C55111" w:rsidRPr="00EB257E">
        <w:rPr>
          <w:rFonts w:asciiTheme="minorHAnsi" w:hAnsiTheme="minorHAnsi" w:cstheme="minorHAnsi"/>
          <w:szCs w:val="20"/>
        </w:rPr>
        <w:t xml:space="preserve"> </w:t>
      </w:r>
      <w:r w:rsidR="0012212C" w:rsidRPr="00EB257E">
        <w:rPr>
          <w:rFonts w:asciiTheme="minorHAnsi" w:hAnsiTheme="minorHAnsi" w:cstheme="minorHAnsi"/>
          <w:szCs w:val="20"/>
        </w:rPr>
        <w:t>but before the Real Estate Transaction closes,</w:t>
      </w:r>
      <w:r w:rsidR="00F05421" w:rsidRPr="00EB257E">
        <w:rPr>
          <w:rFonts w:asciiTheme="minorHAnsi" w:hAnsiTheme="minorHAnsi" w:cstheme="minorHAnsi"/>
          <w:szCs w:val="20"/>
        </w:rPr>
        <w:t xml:space="preserve"> the Company provides written notice of termination </w:t>
      </w:r>
      <w:r w:rsidR="00DB052B" w:rsidRPr="00EB257E">
        <w:rPr>
          <w:rFonts w:asciiTheme="minorHAnsi" w:hAnsiTheme="minorHAnsi" w:cstheme="minorHAnsi"/>
          <w:szCs w:val="20"/>
        </w:rPr>
        <w:t>of this lette</w:t>
      </w:r>
      <w:r w:rsidR="00D51E6A" w:rsidRPr="00EB257E">
        <w:rPr>
          <w:rFonts w:asciiTheme="minorHAnsi" w:hAnsiTheme="minorHAnsi" w:cstheme="minorHAnsi"/>
          <w:szCs w:val="20"/>
        </w:rPr>
        <w:t>r</w:t>
      </w:r>
      <w:r w:rsidR="00DB052B" w:rsidRPr="00EB257E">
        <w:rPr>
          <w:rFonts w:asciiTheme="minorHAnsi" w:hAnsiTheme="minorHAnsi" w:cstheme="minorHAnsi"/>
          <w:szCs w:val="20"/>
        </w:rPr>
        <w:t xml:space="preserve"> </w:t>
      </w:r>
      <w:r w:rsidR="00F05421" w:rsidRPr="00EB257E">
        <w:rPr>
          <w:rFonts w:asciiTheme="minorHAnsi" w:hAnsiTheme="minorHAnsi" w:cstheme="minorHAnsi"/>
          <w:szCs w:val="20"/>
        </w:rPr>
        <w:t>to the Addressee at the address set forth above.</w:t>
      </w:r>
    </w:p>
    <w:p w14:paraId="16F536F0" w14:textId="77777777" w:rsidR="00DC00FE" w:rsidRPr="00EB257E" w:rsidRDefault="00DC00FE" w:rsidP="000151B5">
      <w:pPr>
        <w:pStyle w:val="p4"/>
        <w:tabs>
          <w:tab w:val="clear" w:pos="720"/>
        </w:tabs>
        <w:spacing w:line="240" w:lineRule="auto"/>
        <w:ind w:left="720" w:hanging="720"/>
        <w:rPr>
          <w:rFonts w:asciiTheme="minorHAnsi" w:hAnsiTheme="minorHAnsi" w:cstheme="minorHAnsi"/>
          <w:b/>
          <w:bCs/>
          <w:sz w:val="20"/>
        </w:rPr>
      </w:pPr>
    </w:p>
    <w:p w14:paraId="0B23D412" w14:textId="109C6081" w:rsidR="003F6257" w:rsidRPr="00EB257E" w:rsidRDefault="00075D4C" w:rsidP="000151B5">
      <w:pPr>
        <w:pStyle w:val="p4"/>
        <w:tabs>
          <w:tab w:val="clear" w:pos="720"/>
        </w:tabs>
        <w:spacing w:line="240" w:lineRule="auto"/>
        <w:ind w:left="720" w:hanging="720"/>
        <w:rPr>
          <w:rFonts w:asciiTheme="minorHAnsi" w:hAnsiTheme="minorHAnsi" w:cstheme="minorHAnsi"/>
          <w:sz w:val="20"/>
        </w:rPr>
      </w:pPr>
      <w:r w:rsidRPr="00EB257E">
        <w:rPr>
          <w:rFonts w:asciiTheme="minorHAnsi" w:hAnsiTheme="minorHAnsi" w:cstheme="minorHAnsi"/>
          <w:b/>
          <w:bCs/>
          <w:sz w:val="20"/>
        </w:rPr>
        <w:t>1</w:t>
      </w:r>
      <w:r w:rsidR="00F90316" w:rsidRPr="00EB257E">
        <w:rPr>
          <w:rFonts w:asciiTheme="minorHAnsi" w:hAnsiTheme="minorHAnsi" w:cstheme="minorHAnsi"/>
          <w:b/>
          <w:bCs/>
          <w:sz w:val="20"/>
        </w:rPr>
        <w:t>4</w:t>
      </w:r>
      <w:r w:rsidR="003F6257" w:rsidRPr="00EB257E">
        <w:rPr>
          <w:rFonts w:asciiTheme="minorHAnsi" w:hAnsiTheme="minorHAnsi" w:cstheme="minorHAnsi"/>
          <w:b/>
          <w:bCs/>
          <w:sz w:val="20"/>
        </w:rPr>
        <w:t>.</w:t>
      </w:r>
      <w:r w:rsidR="003F6257" w:rsidRPr="00EB257E">
        <w:rPr>
          <w:rFonts w:asciiTheme="minorHAnsi" w:hAnsiTheme="minorHAnsi" w:cstheme="minorHAnsi"/>
          <w:sz w:val="20"/>
        </w:rPr>
        <w:tab/>
      </w:r>
      <w:r w:rsidR="00960D7D" w:rsidRPr="00EB257E">
        <w:rPr>
          <w:rFonts w:asciiTheme="minorHAnsi" w:hAnsiTheme="minorHAnsi" w:cstheme="minorHAnsi"/>
          <w:sz w:val="20"/>
        </w:rPr>
        <w:t xml:space="preserve">The protection of this letter extends only to real estate in </w:t>
      </w:r>
      <w:r w:rsidR="00960D7D" w:rsidRPr="00EB257E">
        <w:rPr>
          <w:rFonts w:asciiTheme="minorHAnsi" w:hAnsiTheme="minorHAnsi" w:cstheme="minorHAnsi"/>
          <w:b/>
          <w:sz w:val="20"/>
          <w:u w:val="single"/>
        </w:rPr>
        <w:t>[</w:t>
      </w:r>
      <w:r w:rsidR="00960D7D" w:rsidRPr="00EB257E">
        <w:rPr>
          <w:rFonts w:asciiTheme="minorHAnsi" w:hAnsiTheme="minorHAnsi" w:cstheme="minorHAnsi"/>
          <w:i/>
          <w:sz w:val="20"/>
          <w:u w:val="thick"/>
        </w:rPr>
        <w:t>State</w:t>
      </w:r>
      <w:r w:rsidR="00960D7D" w:rsidRPr="00EB257E">
        <w:rPr>
          <w:rFonts w:asciiTheme="minorHAnsi" w:hAnsiTheme="minorHAnsi" w:cstheme="minorHAnsi"/>
          <w:b/>
          <w:sz w:val="20"/>
          <w:u w:val="single"/>
        </w:rPr>
        <w:t>]</w:t>
      </w:r>
      <w:r w:rsidR="00960D7D" w:rsidRPr="00EB257E">
        <w:rPr>
          <w:rFonts w:asciiTheme="minorHAnsi" w:hAnsiTheme="minorHAnsi" w:cstheme="minorHAnsi"/>
          <w:sz w:val="20"/>
        </w:rPr>
        <w:t xml:space="preserve">, and any court or arbitrator </w:t>
      </w:r>
      <w:r w:rsidR="00600ABB" w:rsidRPr="00EB257E">
        <w:rPr>
          <w:rFonts w:asciiTheme="minorHAnsi" w:hAnsiTheme="minorHAnsi" w:cstheme="minorHAnsi"/>
          <w:sz w:val="20"/>
        </w:rPr>
        <w:t>must</w:t>
      </w:r>
      <w:r w:rsidR="00960D7D" w:rsidRPr="00EB257E">
        <w:rPr>
          <w:rFonts w:asciiTheme="minorHAnsi" w:hAnsiTheme="minorHAnsi" w:cstheme="minorHAnsi"/>
          <w:sz w:val="20"/>
        </w:rPr>
        <w:t xml:space="preserve"> apply the law of </w:t>
      </w:r>
      <w:r w:rsidR="009A237B" w:rsidRPr="00EB257E">
        <w:rPr>
          <w:rFonts w:asciiTheme="minorHAnsi" w:hAnsiTheme="minorHAnsi" w:cstheme="minorHAnsi"/>
          <w:sz w:val="20"/>
        </w:rPr>
        <w:t>that state</w:t>
      </w:r>
      <w:r w:rsidR="00960D7D" w:rsidRPr="00EB257E">
        <w:rPr>
          <w:rFonts w:asciiTheme="minorHAnsi" w:hAnsiTheme="minorHAnsi" w:cstheme="minorHAnsi"/>
          <w:sz w:val="20"/>
        </w:rPr>
        <w:t xml:space="preserve"> to interpret and enforce the terms of this letter</w:t>
      </w:r>
      <w:r w:rsidR="00C017F2" w:rsidRPr="00EB257E">
        <w:rPr>
          <w:rFonts w:asciiTheme="minorHAnsi" w:hAnsiTheme="minorHAnsi" w:cstheme="minorHAnsi"/>
          <w:sz w:val="20"/>
        </w:rPr>
        <w:t>.</w:t>
      </w:r>
      <w:r w:rsidR="00960D7D" w:rsidRPr="00EB257E">
        <w:rPr>
          <w:rFonts w:asciiTheme="minorHAnsi" w:hAnsiTheme="minorHAnsi" w:cstheme="minorHAnsi"/>
          <w:sz w:val="20"/>
        </w:rPr>
        <w:t xml:space="preserve"> </w:t>
      </w:r>
      <w:r w:rsidR="009A237B" w:rsidRPr="00EB257E">
        <w:rPr>
          <w:rFonts w:asciiTheme="minorHAnsi" w:hAnsiTheme="minorHAnsi" w:cstheme="minorHAnsi"/>
          <w:sz w:val="20"/>
        </w:rPr>
        <w:t>T</w:t>
      </w:r>
      <w:r w:rsidR="00960D7D" w:rsidRPr="00EB257E">
        <w:rPr>
          <w:rFonts w:asciiTheme="minorHAnsi" w:hAnsiTheme="minorHAnsi" w:cstheme="minorHAnsi"/>
          <w:sz w:val="20"/>
        </w:rPr>
        <w:t xml:space="preserve">he court or arbitrator </w:t>
      </w:r>
      <w:r w:rsidR="009A237B" w:rsidRPr="00EB257E">
        <w:rPr>
          <w:rFonts w:asciiTheme="minorHAnsi" w:hAnsiTheme="minorHAnsi" w:cstheme="minorHAnsi"/>
          <w:sz w:val="20"/>
        </w:rPr>
        <w:t xml:space="preserve">must not </w:t>
      </w:r>
      <w:r w:rsidR="00960D7D" w:rsidRPr="00EB257E">
        <w:rPr>
          <w:rFonts w:asciiTheme="minorHAnsi" w:hAnsiTheme="minorHAnsi" w:cstheme="minorHAnsi"/>
          <w:sz w:val="20"/>
        </w:rPr>
        <w:t>apply conflicts of law principles to determine the applicable law. Any litigation or other proceeding under this letter must be filed only in a state or federal court within the United States of America or its territories having jurisdiction.</w:t>
      </w:r>
    </w:p>
    <w:p w14:paraId="5586BC24" w14:textId="77777777" w:rsidR="00DC00FE" w:rsidRPr="00EB257E" w:rsidRDefault="00DC00FE" w:rsidP="000151B5">
      <w:pPr>
        <w:pStyle w:val="p4"/>
        <w:tabs>
          <w:tab w:val="clear" w:pos="720"/>
        </w:tabs>
        <w:spacing w:line="240" w:lineRule="auto"/>
        <w:ind w:left="720" w:hanging="720"/>
        <w:rPr>
          <w:rFonts w:asciiTheme="minorHAnsi" w:hAnsiTheme="minorHAnsi" w:cstheme="minorHAnsi"/>
          <w:b/>
          <w:bCs/>
          <w:sz w:val="20"/>
        </w:rPr>
      </w:pPr>
    </w:p>
    <w:p w14:paraId="18C139C0" w14:textId="5A2EFE71" w:rsidR="0002574E" w:rsidRPr="00EB257E" w:rsidRDefault="0002574E" w:rsidP="000151B5">
      <w:pPr>
        <w:pStyle w:val="p4"/>
        <w:tabs>
          <w:tab w:val="clear" w:pos="720"/>
        </w:tabs>
        <w:spacing w:line="240" w:lineRule="auto"/>
        <w:ind w:left="720" w:hanging="720"/>
        <w:rPr>
          <w:rFonts w:asciiTheme="minorHAnsi" w:hAnsiTheme="minorHAnsi" w:cstheme="minorHAnsi"/>
          <w:sz w:val="20"/>
        </w:rPr>
      </w:pPr>
      <w:r w:rsidRPr="00EB257E">
        <w:rPr>
          <w:rFonts w:asciiTheme="minorHAnsi" w:hAnsiTheme="minorHAnsi" w:cstheme="minorHAnsi"/>
          <w:b/>
          <w:bCs/>
          <w:sz w:val="20"/>
        </w:rPr>
        <w:t>15.</w:t>
      </w:r>
      <w:r w:rsidRPr="00EB257E">
        <w:rPr>
          <w:rFonts w:asciiTheme="minorHAnsi" w:hAnsiTheme="minorHAnsi" w:cstheme="minorHAnsi"/>
          <w:sz w:val="20"/>
        </w:rPr>
        <w:tab/>
        <w:t xml:space="preserve">There </w:t>
      </w:r>
      <w:r w:rsidR="00C62671" w:rsidRPr="00EB257E">
        <w:rPr>
          <w:rFonts w:asciiTheme="minorHAnsi" w:hAnsiTheme="minorHAnsi" w:cstheme="minorHAnsi"/>
          <w:sz w:val="20"/>
        </w:rPr>
        <w:t>is</w:t>
      </w:r>
      <w:r w:rsidRPr="00EB257E">
        <w:rPr>
          <w:rFonts w:asciiTheme="minorHAnsi" w:hAnsiTheme="minorHAnsi" w:cstheme="minorHAnsi"/>
          <w:sz w:val="20"/>
        </w:rPr>
        <w:t xml:space="preserve"> no right for any claim under this letter to be arbitrated or litigated on a class action basis. </w:t>
      </w:r>
    </w:p>
    <w:p w14:paraId="5FB1F4D5" w14:textId="77777777" w:rsidR="00DC00FE" w:rsidRPr="00EB257E" w:rsidRDefault="00DC00FE" w:rsidP="000151B5">
      <w:pPr>
        <w:pStyle w:val="p4"/>
        <w:tabs>
          <w:tab w:val="clear" w:pos="720"/>
        </w:tabs>
        <w:spacing w:line="240" w:lineRule="auto"/>
        <w:ind w:left="720" w:hanging="720"/>
        <w:rPr>
          <w:rFonts w:asciiTheme="minorHAnsi" w:hAnsiTheme="minorHAnsi" w:cstheme="minorHAnsi"/>
          <w:b/>
          <w:sz w:val="20"/>
        </w:rPr>
      </w:pPr>
    </w:p>
    <w:p w14:paraId="0B23D413" w14:textId="517063D0" w:rsidR="00F00D0C" w:rsidRPr="00EB257E" w:rsidRDefault="0036305F" w:rsidP="000151B5">
      <w:pPr>
        <w:pStyle w:val="p4"/>
        <w:tabs>
          <w:tab w:val="clear" w:pos="720"/>
        </w:tabs>
        <w:spacing w:line="240" w:lineRule="auto"/>
        <w:ind w:left="720" w:hanging="720"/>
        <w:rPr>
          <w:rFonts w:asciiTheme="minorHAnsi" w:hAnsiTheme="minorHAnsi" w:cstheme="minorHAnsi"/>
          <w:sz w:val="20"/>
        </w:rPr>
      </w:pPr>
      <w:r w:rsidRPr="00EB257E">
        <w:rPr>
          <w:rFonts w:asciiTheme="minorHAnsi" w:hAnsiTheme="minorHAnsi" w:cstheme="minorHAnsi"/>
          <w:b/>
          <w:sz w:val="20"/>
        </w:rPr>
        <w:t>[</w:t>
      </w:r>
      <w:r w:rsidR="0002574E" w:rsidRPr="00EB257E">
        <w:rPr>
          <w:rFonts w:asciiTheme="minorHAnsi" w:hAnsiTheme="minorHAnsi" w:cstheme="minorHAnsi"/>
          <w:b/>
          <w:bCs/>
          <w:sz w:val="20"/>
        </w:rPr>
        <w:t>16</w:t>
      </w:r>
      <w:r w:rsidR="00A7798D" w:rsidRPr="00EB257E">
        <w:rPr>
          <w:rFonts w:asciiTheme="minorHAnsi" w:hAnsiTheme="minorHAnsi" w:cstheme="minorHAnsi"/>
          <w:b/>
          <w:bCs/>
          <w:sz w:val="20"/>
        </w:rPr>
        <w:t>.</w:t>
      </w:r>
      <w:r w:rsidR="00A7798D" w:rsidRPr="00EB257E">
        <w:rPr>
          <w:rFonts w:asciiTheme="minorHAnsi" w:hAnsiTheme="minorHAnsi" w:cstheme="minorHAnsi"/>
          <w:sz w:val="20"/>
        </w:rPr>
        <w:tab/>
        <w:t xml:space="preserve">Either the Company or </w:t>
      </w:r>
      <w:r w:rsidR="00EF301D" w:rsidRPr="00EB257E">
        <w:rPr>
          <w:rFonts w:asciiTheme="minorHAnsi" w:hAnsiTheme="minorHAnsi" w:cstheme="minorHAnsi"/>
          <w:sz w:val="20"/>
        </w:rPr>
        <w:t>Y</w:t>
      </w:r>
      <w:r w:rsidR="00A7798D" w:rsidRPr="00EB257E">
        <w:rPr>
          <w:rFonts w:asciiTheme="minorHAnsi" w:hAnsiTheme="minorHAnsi" w:cstheme="minorHAnsi"/>
          <w:sz w:val="20"/>
        </w:rPr>
        <w:t xml:space="preserve">ou may demand that any claim arising under this letter be submitted to arbitration pursuant to the Title Insurance Arbitration Rules of the American Land Title Association, unless </w:t>
      </w:r>
      <w:r w:rsidR="00EF301D" w:rsidRPr="00EB257E">
        <w:rPr>
          <w:rFonts w:asciiTheme="minorHAnsi" w:hAnsiTheme="minorHAnsi" w:cstheme="minorHAnsi"/>
          <w:sz w:val="20"/>
        </w:rPr>
        <w:t>Y</w:t>
      </w:r>
      <w:r w:rsidR="00A7798D" w:rsidRPr="00EB257E">
        <w:rPr>
          <w:rFonts w:asciiTheme="minorHAnsi" w:hAnsiTheme="minorHAnsi" w:cstheme="minorHAnsi"/>
          <w:sz w:val="20"/>
        </w:rPr>
        <w:t xml:space="preserve">ou have a </w:t>
      </w:r>
      <w:r w:rsidR="00B76573" w:rsidRPr="00EB257E">
        <w:rPr>
          <w:rFonts w:asciiTheme="minorHAnsi" w:hAnsiTheme="minorHAnsi" w:cstheme="minorHAnsi"/>
          <w:sz w:val="20"/>
        </w:rPr>
        <w:t>P</w:t>
      </w:r>
      <w:r w:rsidR="00A7798D" w:rsidRPr="00EB257E">
        <w:rPr>
          <w:rFonts w:asciiTheme="minorHAnsi" w:hAnsiTheme="minorHAnsi" w:cstheme="minorHAnsi"/>
          <w:sz w:val="20"/>
        </w:rPr>
        <w:t xml:space="preserve">olicy for the </w:t>
      </w:r>
      <w:r w:rsidR="008D438B" w:rsidRPr="00EB257E">
        <w:rPr>
          <w:rFonts w:asciiTheme="minorHAnsi" w:hAnsiTheme="minorHAnsi" w:cstheme="minorHAnsi"/>
          <w:sz w:val="20"/>
        </w:rPr>
        <w:t>Real Estate T</w:t>
      </w:r>
      <w:r w:rsidR="00A7798D" w:rsidRPr="00EB257E">
        <w:rPr>
          <w:rFonts w:asciiTheme="minorHAnsi" w:hAnsiTheme="minorHAnsi" w:cstheme="minorHAnsi"/>
          <w:sz w:val="20"/>
        </w:rPr>
        <w:t>ransaction with an Amount of Insurance greater than $2,000,000.</w:t>
      </w:r>
      <w:r w:rsidR="009929F4" w:rsidRPr="00EB257E">
        <w:rPr>
          <w:rFonts w:asciiTheme="minorHAnsi" w:hAnsiTheme="minorHAnsi" w:cstheme="minorHAnsi"/>
          <w:sz w:val="20"/>
        </w:rPr>
        <w:t xml:space="preserve"> </w:t>
      </w:r>
      <w:r w:rsidR="00A7798D" w:rsidRPr="00EB257E">
        <w:rPr>
          <w:rFonts w:asciiTheme="minorHAnsi" w:hAnsiTheme="minorHAnsi" w:cstheme="minorHAnsi"/>
          <w:sz w:val="20"/>
        </w:rPr>
        <w:t xml:space="preserve">If </w:t>
      </w:r>
      <w:r w:rsidR="00EF301D" w:rsidRPr="00EB257E">
        <w:rPr>
          <w:rFonts w:asciiTheme="minorHAnsi" w:hAnsiTheme="minorHAnsi" w:cstheme="minorHAnsi"/>
          <w:sz w:val="20"/>
        </w:rPr>
        <w:t>Y</w:t>
      </w:r>
      <w:r w:rsidR="00A7798D" w:rsidRPr="00EB257E">
        <w:rPr>
          <w:rFonts w:asciiTheme="minorHAnsi" w:hAnsiTheme="minorHAnsi" w:cstheme="minorHAnsi"/>
          <w:sz w:val="20"/>
        </w:rPr>
        <w:t xml:space="preserve">ou have a </w:t>
      </w:r>
      <w:r w:rsidR="00B76573" w:rsidRPr="00EB257E">
        <w:rPr>
          <w:rFonts w:asciiTheme="minorHAnsi" w:hAnsiTheme="minorHAnsi" w:cstheme="minorHAnsi"/>
          <w:sz w:val="20"/>
        </w:rPr>
        <w:t>P</w:t>
      </w:r>
      <w:r w:rsidR="00A7798D" w:rsidRPr="00EB257E">
        <w:rPr>
          <w:rFonts w:asciiTheme="minorHAnsi" w:hAnsiTheme="minorHAnsi" w:cstheme="minorHAnsi"/>
          <w:sz w:val="20"/>
        </w:rPr>
        <w:t xml:space="preserve">olicy for the </w:t>
      </w:r>
      <w:r w:rsidR="008D438B" w:rsidRPr="00EB257E">
        <w:rPr>
          <w:rFonts w:asciiTheme="minorHAnsi" w:hAnsiTheme="minorHAnsi" w:cstheme="minorHAnsi"/>
          <w:sz w:val="20"/>
        </w:rPr>
        <w:t>Real Estate Transaction</w:t>
      </w:r>
      <w:r w:rsidR="00A7798D" w:rsidRPr="00EB257E">
        <w:rPr>
          <w:rFonts w:asciiTheme="minorHAnsi" w:hAnsiTheme="minorHAnsi" w:cstheme="minorHAnsi"/>
          <w:sz w:val="20"/>
        </w:rPr>
        <w:t xml:space="preserve"> with an Amount of Insurance greater than $2,000,000, a claim arising under this letter may be submitted to arbitration only when agreed to by both the Company and </w:t>
      </w:r>
      <w:r w:rsidR="00EF301D" w:rsidRPr="00EB257E">
        <w:rPr>
          <w:rFonts w:asciiTheme="minorHAnsi" w:hAnsiTheme="minorHAnsi" w:cstheme="minorHAnsi"/>
          <w:sz w:val="20"/>
        </w:rPr>
        <w:t>Y</w:t>
      </w:r>
      <w:r w:rsidR="00A7798D" w:rsidRPr="00EB257E">
        <w:rPr>
          <w:rFonts w:asciiTheme="minorHAnsi" w:hAnsiTheme="minorHAnsi" w:cstheme="minorHAnsi"/>
          <w:sz w:val="20"/>
        </w:rPr>
        <w:t>ou.</w:t>
      </w:r>
      <w:r w:rsidR="009929F4" w:rsidRPr="00EB257E">
        <w:rPr>
          <w:rFonts w:asciiTheme="minorHAnsi" w:hAnsiTheme="minorHAnsi" w:cstheme="minorHAnsi"/>
          <w:sz w:val="20"/>
        </w:rPr>
        <w:t xml:space="preserve"> </w:t>
      </w:r>
      <w:r w:rsidR="006451BE" w:rsidRPr="00EB257E">
        <w:rPr>
          <w:rFonts w:asciiTheme="minorHAnsi" w:hAnsiTheme="minorHAnsi" w:cstheme="minorHAnsi"/>
          <w:b/>
          <w:sz w:val="20"/>
        </w:rPr>
        <w:t>[</w:t>
      </w:r>
      <w:r w:rsidR="009929F4" w:rsidRPr="00EB257E">
        <w:rPr>
          <w:rFonts w:asciiTheme="minorHAnsi" w:hAnsiTheme="minorHAnsi" w:cstheme="minorHAnsi"/>
          <w:sz w:val="20"/>
        </w:rPr>
        <w:t>If the Real Estate Transaction solely involves a one</w:t>
      </w:r>
      <w:r w:rsidR="00005BA2" w:rsidRPr="00EB257E">
        <w:rPr>
          <w:rFonts w:asciiTheme="minorHAnsi" w:hAnsiTheme="minorHAnsi" w:cstheme="minorHAnsi"/>
          <w:sz w:val="20"/>
        </w:rPr>
        <w:noBreakHyphen/>
      </w:r>
      <w:r w:rsidR="009929F4" w:rsidRPr="00EB257E">
        <w:rPr>
          <w:rFonts w:asciiTheme="minorHAnsi" w:hAnsiTheme="minorHAnsi" w:cstheme="minorHAnsi"/>
          <w:sz w:val="20"/>
        </w:rPr>
        <w:t>to</w:t>
      </w:r>
      <w:r w:rsidR="0002574E" w:rsidRPr="00EB257E">
        <w:rPr>
          <w:rFonts w:asciiTheme="minorHAnsi" w:hAnsiTheme="minorHAnsi" w:cstheme="minorHAnsi"/>
          <w:sz w:val="20"/>
        </w:rPr>
        <w:noBreakHyphen/>
      </w:r>
      <w:r w:rsidR="009929F4" w:rsidRPr="00EB257E">
        <w:rPr>
          <w:rFonts w:asciiTheme="minorHAnsi" w:hAnsiTheme="minorHAnsi" w:cstheme="minorHAnsi"/>
          <w:sz w:val="20"/>
        </w:rPr>
        <w:t xml:space="preserve">four family residence and </w:t>
      </w:r>
      <w:r w:rsidR="00EF301D" w:rsidRPr="00EB257E">
        <w:rPr>
          <w:rFonts w:asciiTheme="minorHAnsi" w:hAnsiTheme="minorHAnsi" w:cstheme="minorHAnsi"/>
          <w:sz w:val="20"/>
        </w:rPr>
        <w:t>Y</w:t>
      </w:r>
      <w:r w:rsidR="009929F4" w:rsidRPr="00EB257E">
        <w:rPr>
          <w:rFonts w:asciiTheme="minorHAnsi" w:hAnsiTheme="minorHAnsi" w:cstheme="minorHAnsi"/>
          <w:sz w:val="20"/>
        </w:rPr>
        <w:t>ou are the purchaser or borrower, the Company will pay the costs of arbitration.</w:t>
      </w:r>
      <w:r w:rsidR="006451BE" w:rsidRPr="00EB257E">
        <w:rPr>
          <w:rFonts w:asciiTheme="minorHAnsi" w:hAnsiTheme="minorHAnsi" w:cstheme="minorHAnsi"/>
          <w:b/>
          <w:sz w:val="20"/>
        </w:rPr>
        <w:t>]</w:t>
      </w:r>
      <w:r w:rsidRPr="00EB257E">
        <w:rPr>
          <w:rFonts w:asciiTheme="minorHAnsi" w:hAnsiTheme="minorHAnsi" w:cstheme="minorHAnsi"/>
          <w:b/>
          <w:sz w:val="20"/>
        </w:rPr>
        <w:t>]</w:t>
      </w:r>
    </w:p>
    <w:p w14:paraId="0B23D414" w14:textId="77777777" w:rsidR="00921913" w:rsidRPr="00EB257E" w:rsidRDefault="00921913" w:rsidP="000151B5">
      <w:pPr>
        <w:tabs>
          <w:tab w:val="left" w:pos="180"/>
          <w:tab w:val="left" w:pos="360"/>
          <w:tab w:val="left" w:pos="920"/>
        </w:tabs>
        <w:jc w:val="both"/>
        <w:rPr>
          <w:rFonts w:asciiTheme="minorHAnsi" w:hAnsiTheme="minorHAnsi" w:cstheme="minorHAnsi"/>
        </w:rPr>
      </w:pPr>
    </w:p>
    <w:p w14:paraId="0B23D415" w14:textId="77777777" w:rsidR="003D7E8E" w:rsidRPr="00EB257E" w:rsidRDefault="00075D4C" w:rsidP="000151B5">
      <w:pPr>
        <w:tabs>
          <w:tab w:val="left" w:pos="720"/>
        </w:tabs>
        <w:jc w:val="both"/>
        <w:rPr>
          <w:rFonts w:asciiTheme="minorHAnsi" w:hAnsiTheme="minorHAnsi" w:cstheme="minorHAnsi"/>
        </w:rPr>
      </w:pPr>
      <w:r w:rsidRPr="00EB257E">
        <w:rPr>
          <w:rFonts w:asciiTheme="minorHAnsi" w:hAnsiTheme="minorHAnsi" w:cstheme="minorHAnsi"/>
        </w:rPr>
        <w:t xml:space="preserve">This </w:t>
      </w:r>
      <w:r w:rsidR="0009282B" w:rsidRPr="00EB257E">
        <w:rPr>
          <w:rFonts w:asciiTheme="minorHAnsi" w:hAnsiTheme="minorHAnsi" w:cstheme="minorHAnsi"/>
        </w:rPr>
        <w:t>l</w:t>
      </w:r>
      <w:r w:rsidRPr="00EB257E">
        <w:rPr>
          <w:rFonts w:asciiTheme="minorHAnsi" w:hAnsiTheme="minorHAnsi" w:cstheme="minorHAnsi"/>
        </w:rPr>
        <w:t xml:space="preserve">etter supersedes and cancels any </w:t>
      </w:r>
      <w:r w:rsidR="00A8200A" w:rsidRPr="00EB257E">
        <w:rPr>
          <w:rFonts w:asciiTheme="minorHAnsi" w:hAnsiTheme="minorHAnsi" w:cstheme="minorHAnsi"/>
        </w:rPr>
        <w:t xml:space="preserve">previous letter or similar agreement </w:t>
      </w:r>
      <w:r w:rsidR="002A29D3" w:rsidRPr="00EB257E">
        <w:rPr>
          <w:rFonts w:asciiTheme="minorHAnsi" w:hAnsiTheme="minorHAnsi" w:cstheme="minorHAnsi"/>
        </w:rPr>
        <w:t xml:space="preserve">for </w:t>
      </w:r>
      <w:r w:rsidR="00A8200A" w:rsidRPr="00EB257E">
        <w:rPr>
          <w:rFonts w:asciiTheme="minorHAnsi" w:hAnsiTheme="minorHAnsi" w:cstheme="minorHAnsi"/>
        </w:rPr>
        <w:t xml:space="preserve">closing protection </w:t>
      </w:r>
      <w:r w:rsidRPr="00EB257E">
        <w:rPr>
          <w:rFonts w:asciiTheme="minorHAnsi" w:hAnsiTheme="minorHAnsi" w:cstheme="minorHAnsi"/>
        </w:rPr>
        <w:t xml:space="preserve">that </w:t>
      </w:r>
      <w:r w:rsidR="00A8200A" w:rsidRPr="00EB257E">
        <w:rPr>
          <w:rFonts w:asciiTheme="minorHAnsi" w:hAnsiTheme="minorHAnsi" w:cstheme="minorHAnsi"/>
        </w:rPr>
        <w:t>applies</w:t>
      </w:r>
      <w:r w:rsidR="002A29D3" w:rsidRPr="00EB257E">
        <w:rPr>
          <w:rFonts w:asciiTheme="minorHAnsi" w:hAnsiTheme="minorHAnsi" w:cstheme="minorHAnsi"/>
        </w:rPr>
        <w:t xml:space="preserve"> to</w:t>
      </w:r>
      <w:r w:rsidR="003D7E8E" w:rsidRPr="00EB257E">
        <w:rPr>
          <w:rFonts w:asciiTheme="minorHAnsi" w:hAnsiTheme="minorHAnsi" w:cstheme="minorHAnsi"/>
        </w:rPr>
        <w:t xml:space="preserve"> the Real Estate Transaction</w:t>
      </w:r>
      <w:r w:rsidR="00F0663D" w:rsidRPr="00EB257E">
        <w:rPr>
          <w:rFonts w:asciiTheme="minorHAnsi" w:hAnsiTheme="minorHAnsi" w:cstheme="minorHAnsi"/>
        </w:rPr>
        <w:t xml:space="preserve"> and may not be modified by the Issuing Agent or Approved Attorney</w:t>
      </w:r>
      <w:r w:rsidR="00C017F2" w:rsidRPr="00EB257E">
        <w:rPr>
          <w:rFonts w:asciiTheme="minorHAnsi" w:hAnsiTheme="minorHAnsi" w:cstheme="minorHAnsi"/>
        </w:rPr>
        <w:t>.</w:t>
      </w:r>
      <w:r w:rsidR="0024703D" w:rsidRPr="00EB257E">
        <w:rPr>
          <w:rFonts w:asciiTheme="minorHAnsi" w:hAnsiTheme="minorHAnsi" w:cstheme="minorHAnsi"/>
        </w:rPr>
        <w:t xml:space="preserve"> </w:t>
      </w:r>
    </w:p>
    <w:p w14:paraId="1DC3C776" w14:textId="77777777" w:rsidR="00005BA2" w:rsidRPr="00EB257E" w:rsidRDefault="00005BA2" w:rsidP="000151B5">
      <w:pPr>
        <w:tabs>
          <w:tab w:val="left" w:pos="720"/>
        </w:tabs>
        <w:jc w:val="both"/>
        <w:rPr>
          <w:rFonts w:asciiTheme="minorHAnsi" w:hAnsiTheme="minorHAnsi" w:cstheme="minorHAnsi"/>
        </w:rPr>
      </w:pPr>
    </w:p>
    <w:p w14:paraId="70848FF4" w14:textId="77777777" w:rsidR="00DC00FE" w:rsidRPr="00EB257E" w:rsidRDefault="00DC00FE" w:rsidP="000151B5">
      <w:pPr>
        <w:pStyle w:val="p11"/>
        <w:spacing w:line="240" w:lineRule="auto"/>
        <w:ind w:left="0" w:firstLine="0"/>
        <w:jc w:val="both"/>
        <w:rPr>
          <w:rFonts w:asciiTheme="minorHAnsi" w:hAnsiTheme="minorHAnsi" w:cstheme="minorHAnsi"/>
          <w:b/>
          <w:bCs/>
          <w:sz w:val="20"/>
        </w:rPr>
      </w:pPr>
    </w:p>
    <w:p w14:paraId="0B23D417" w14:textId="3D11D77C" w:rsidR="003D7E8E" w:rsidRPr="00EB257E" w:rsidRDefault="00014955" w:rsidP="000151B5">
      <w:pPr>
        <w:pStyle w:val="p11"/>
        <w:spacing w:line="240" w:lineRule="auto"/>
        <w:ind w:left="0" w:firstLine="0"/>
        <w:jc w:val="both"/>
        <w:rPr>
          <w:rFonts w:asciiTheme="minorHAnsi" w:hAnsiTheme="minorHAnsi" w:cstheme="minorHAnsi"/>
          <w:b/>
          <w:bCs/>
          <w:sz w:val="20"/>
        </w:rPr>
      </w:pPr>
      <w:r w:rsidRPr="00EB257E">
        <w:rPr>
          <w:rFonts w:asciiTheme="minorHAnsi" w:hAnsiTheme="minorHAnsi" w:cstheme="minorHAnsi"/>
          <w:b/>
          <w:bCs/>
          <w:sz w:val="20"/>
        </w:rPr>
        <w:t xml:space="preserve">BLANK </w:t>
      </w:r>
      <w:r w:rsidR="003D7E8E" w:rsidRPr="00EB257E">
        <w:rPr>
          <w:rFonts w:asciiTheme="minorHAnsi" w:hAnsiTheme="minorHAnsi" w:cstheme="minorHAnsi"/>
          <w:b/>
          <w:bCs/>
          <w:sz w:val="20"/>
        </w:rPr>
        <w:t>TITLE INSURANCE COMPANY</w:t>
      </w:r>
    </w:p>
    <w:p w14:paraId="0B23D418" w14:textId="77777777" w:rsidR="003D7E8E" w:rsidRPr="00EB257E" w:rsidRDefault="003D7E8E" w:rsidP="000151B5">
      <w:pPr>
        <w:pStyle w:val="p11"/>
        <w:spacing w:line="240" w:lineRule="auto"/>
        <w:ind w:left="0" w:firstLine="0"/>
        <w:jc w:val="both"/>
        <w:rPr>
          <w:rFonts w:asciiTheme="minorHAnsi" w:hAnsiTheme="minorHAnsi" w:cstheme="minorHAnsi"/>
          <w:b/>
          <w:bCs/>
          <w:sz w:val="20"/>
        </w:rPr>
      </w:pPr>
    </w:p>
    <w:p w14:paraId="0B23D419" w14:textId="77777777" w:rsidR="006E7B8E" w:rsidRPr="00EB257E" w:rsidRDefault="006E7B8E" w:rsidP="000151B5">
      <w:pPr>
        <w:pStyle w:val="p11"/>
        <w:spacing w:line="240" w:lineRule="auto"/>
        <w:ind w:left="0" w:firstLine="0"/>
        <w:jc w:val="both"/>
        <w:rPr>
          <w:rFonts w:asciiTheme="minorHAnsi" w:hAnsiTheme="minorHAnsi" w:cstheme="minorHAnsi"/>
          <w:b/>
          <w:bCs/>
          <w:sz w:val="20"/>
        </w:rPr>
      </w:pPr>
    </w:p>
    <w:p w14:paraId="0B23D41A" w14:textId="77777777" w:rsidR="003D7E8E" w:rsidRPr="00EB257E" w:rsidRDefault="003D7E8E" w:rsidP="000151B5">
      <w:pPr>
        <w:pStyle w:val="p15"/>
        <w:tabs>
          <w:tab w:val="clear" w:pos="1540"/>
          <w:tab w:val="left" w:pos="2880"/>
          <w:tab w:val="left" w:pos="3780"/>
        </w:tabs>
        <w:spacing w:line="240" w:lineRule="auto"/>
        <w:ind w:left="0"/>
        <w:jc w:val="both"/>
        <w:outlineLvl w:val="0"/>
        <w:rPr>
          <w:rFonts w:asciiTheme="minorHAnsi" w:hAnsiTheme="minorHAnsi" w:cstheme="minorHAnsi"/>
          <w:b/>
          <w:bCs/>
          <w:sz w:val="20"/>
        </w:rPr>
      </w:pPr>
      <w:r w:rsidRPr="00EB257E">
        <w:rPr>
          <w:rFonts w:asciiTheme="minorHAnsi" w:hAnsiTheme="minorHAnsi" w:cstheme="minorHAnsi"/>
          <w:b/>
          <w:bCs/>
          <w:sz w:val="20"/>
        </w:rPr>
        <w:t xml:space="preserve">By: </w:t>
      </w:r>
      <w:r w:rsidR="006C32CA" w:rsidRPr="00EB257E">
        <w:rPr>
          <w:rFonts w:asciiTheme="minorHAnsi" w:hAnsiTheme="minorHAnsi" w:cstheme="minorHAnsi"/>
          <w:b/>
          <w:bCs/>
          <w:sz w:val="20"/>
          <w:u w:val="single"/>
        </w:rPr>
        <w:tab/>
      </w:r>
      <w:r w:rsidR="006C32CA" w:rsidRPr="00EB257E">
        <w:rPr>
          <w:rFonts w:asciiTheme="minorHAnsi" w:hAnsiTheme="minorHAnsi" w:cstheme="minorHAnsi"/>
          <w:b/>
          <w:bCs/>
          <w:sz w:val="20"/>
          <w:u w:val="single"/>
        </w:rPr>
        <w:tab/>
      </w:r>
    </w:p>
    <w:p w14:paraId="0B23D41B" w14:textId="77FCC199" w:rsidR="00E1258F" w:rsidRPr="00EB257E" w:rsidRDefault="00E1258F" w:rsidP="000151B5">
      <w:pPr>
        <w:pStyle w:val="NormalWeb"/>
        <w:keepNext/>
        <w:keepLines/>
        <w:spacing w:before="0" w:beforeAutospacing="0" w:after="0" w:afterAutospacing="0"/>
        <w:jc w:val="both"/>
        <w:rPr>
          <w:rFonts w:asciiTheme="minorHAnsi" w:hAnsiTheme="minorHAnsi" w:cstheme="minorHAnsi"/>
          <w:b/>
          <w:color w:val="auto"/>
          <w:sz w:val="20"/>
          <w:szCs w:val="20"/>
        </w:rPr>
      </w:pPr>
      <w:r w:rsidRPr="00EB257E">
        <w:rPr>
          <w:rFonts w:asciiTheme="minorHAnsi" w:hAnsiTheme="minorHAnsi" w:cstheme="minorHAnsi"/>
          <w:b/>
          <w:color w:val="auto"/>
          <w:sz w:val="20"/>
          <w:szCs w:val="20"/>
        </w:rPr>
        <w:tab/>
      </w:r>
      <w:r w:rsidR="0099290A" w:rsidRPr="00EB257E">
        <w:rPr>
          <w:rFonts w:asciiTheme="minorHAnsi" w:hAnsiTheme="minorHAnsi" w:cstheme="minorHAnsi"/>
          <w:b/>
          <w:color w:val="auto"/>
          <w:sz w:val="20"/>
          <w:szCs w:val="20"/>
        </w:rPr>
        <w:t>[</w:t>
      </w:r>
      <w:r w:rsidRPr="00EB257E">
        <w:rPr>
          <w:rFonts w:asciiTheme="minorHAnsi" w:hAnsiTheme="minorHAnsi" w:cstheme="minorHAnsi"/>
          <w:b/>
          <w:color w:val="auto"/>
          <w:sz w:val="20"/>
          <w:szCs w:val="20"/>
        </w:rPr>
        <w:t>Authorized Signatory</w:t>
      </w:r>
      <w:r w:rsidR="0099290A" w:rsidRPr="00EB257E">
        <w:rPr>
          <w:rFonts w:asciiTheme="minorHAnsi" w:hAnsiTheme="minorHAnsi" w:cstheme="minorHAnsi"/>
          <w:b/>
          <w:color w:val="auto"/>
          <w:sz w:val="20"/>
          <w:szCs w:val="20"/>
        </w:rPr>
        <w:t>]</w:t>
      </w:r>
    </w:p>
    <w:p w14:paraId="005143B9" w14:textId="77777777" w:rsidR="00DC00FE" w:rsidRPr="00EB257E" w:rsidRDefault="00DC00FE" w:rsidP="000151B5">
      <w:pPr>
        <w:pStyle w:val="p17"/>
        <w:spacing w:line="240" w:lineRule="auto"/>
        <w:ind w:left="0"/>
        <w:jc w:val="both"/>
        <w:rPr>
          <w:rFonts w:asciiTheme="minorHAnsi" w:hAnsiTheme="minorHAnsi" w:cstheme="minorHAnsi"/>
          <w:i/>
          <w:sz w:val="20"/>
        </w:rPr>
      </w:pPr>
    </w:p>
    <w:p w14:paraId="0B23D41E" w14:textId="1D2A7182" w:rsidR="00007C77" w:rsidRPr="00EB257E" w:rsidRDefault="00195CBD" w:rsidP="000151B5">
      <w:pPr>
        <w:pStyle w:val="p17"/>
        <w:spacing w:line="240" w:lineRule="auto"/>
        <w:ind w:left="0"/>
        <w:jc w:val="both"/>
        <w:rPr>
          <w:rFonts w:asciiTheme="minorHAnsi" w:hAnsiTheme="minorHAnsi" w:cstheme="minorHAnsi"/>
          <w:i/>
          <w:sz w:val="20"/>
        </w:rPr>
      </w:pPr>
      <w:r w:rsidRPr="00EB257E">
        <w:rPr>
          <w:rFonts w:asciiTheme="minorHAnsi" w:hAnsiTheme="minorHAnsi" w:cstheme="minorHAnsi"/>
          <w:i/>
          <w:sz w:val="20"/>
        </w:rPr>
        <w:t>(The name of a particular issuing agent or approved attorney may be inserted in lieu of reference to Issuing Agent or Approved Attorney containe</w:t>
      </w:r>
      <w:r w:rsidR="009F785C" w:rsidRPr="00EB257E">
        <w:rPr>
          <w:rFonts w:asciiTheme="minorHAnsi" w:hAnsiTheme="minorHAnsi" w:cstheme="minorHAnsi"/>
          <w:i/>
          <w:sz w:val="20"/>
        </w:rPr>
        <w:t>d in this letter and the words “</w:t>
      </w:r>
      <w:r w:rsidRPr="00EB257E">
        <w:rPr>
          <w:rFonts w:asciiTheme="minorHAnsi" w:hAnsiTheme="minorHAnsi" w:cstheme="minorHAnsi"/>
          <w:i/>
          <w:sz w:val="20"/>
        </w:rPr>
        <w:t>Underwritten Title Company</w:t>
      </w:r>
      <w:r w:rsidR="009F785C" w:rsidRPr="00EB257E">
        <w:rPr>
          <w:rFonts w:asciiTheme="minorHAnsi" w:hAnsiTheme="minorHAnsi" w:cstheme="minorHAnsi"/>
          <w:i/>
          <w:sz w:val="20"/>
        </w:rPr>
        <w:t>”</w:t>
      </w:r>
      <w:r w:rsidRPr="00EB257E">
        <w:rPr>
          <w:rFonts w:asciiTheme="minorHAnsi" w:hAnsiTheme="minorHAnsi" w:cstheme="minorHAnsi"/>
          <w:i/>
          <w:sz w:val="20"/>
        </w:rPr>
        <w:t xml:space="preserve"> may be inserted in lieu of Issuing Agent.)</w:t>
      </w:r>
    </w:p>
    <w:sectPr w:rsidR="00007C77" w:rsidRPr="00EB257E" w:rsidSect="006E70B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lnNumType w:countBy="1"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5BDCD" w14:textId="77777777" w:rsidR="000412DF" w:rsidRDefault="000412DF">
      <w:r>
        <w:separator/>
      </w:r>
    </w:p>
  </w:endnote>
  <w:endnote w:type="continuationSeparator" w:id="0">
    <w:p w14:paraId="0D5C876D" w14:textId="77777777" w:rsidR="000412DF" w:rsidRDefault="000412DF">
      <w:r>
        <w:continuationSeparator/>
      </w:r>
    </w:p>
  </w:endnote>
  <w:endnote w:type="continuationNotice" w:id="1">
    <w:p w14:paraId="4CEC2FEC" w14:textId="77777777" w:rsidR="000412DF" w:rsidRDefault="00041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D428" w14:textId="77777777" w:rsidR="002817CF" w:rsidRDefault="00DF6294">
    <w:pPr>
      <w:pStyle w:val="Footer"/>
      <w:framePr w:wrap="around" w:vAnchor="text" w:hAnchor="margin" w:xAlign="center" w:y="1"/>
      <w:rPr>
        <w:rStyle w:val="PageNumber"/>
      </w:rPr>
    </w:pPr>
    <w:r>
      <w:rPr>
        <w:rStyle w:val="PageNumber"/>
      </w:rPr>
      <w:fldChar w:fldCharType="begin"/>
    </w:r>
    <w:r w:rsidR="002817CF">
      <w:rPr>
        <w:rStyle w:val="PageNumber"/>
      </w:rPr>
      <w:instrText xml:space="preserve">PAGE  </w:instrText>
    </w:r>
    <w:r>
      <w:rPr>
        <w:rStyle w:val="PageNumber"/>
      </w:rPr>
      <w:fldChar w:fldCharType="separate"/>
    </w:r>
    <w:r w:rsidR="002817CF">
      <w:rPr>
        <w:rStyle w:val="PageNumber"/>
        <w:noProof/>
      </w:rPr>
      <w:t>1</w:t>
    </w:r>
    <w:r>
      <w:rPr>
        <w:rStyle w:val="PageNumber"/>
      </w:rPr>
      <w:fldChar w:fldCharType="end"/>
    </w:r>
  </w:p>
  <w:p w14:paraId="0B23D429" w14:textId="77777777" w:rsidR="002817CF" w:rsidRDefault="00281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D071" w14:textId="77777777" w:rsidR="002A7AFE" w:rsidRPr="00DC00FE" w:rsidRDefault="002A7AFE" w:rsidP="002A7AFE">
    <w:pPr>
      <w:pBdr>
        <w:bottom w:val="single" w:sz="12" w:space="1" w:color="auto"/>
      </w:pBdr>
      <w:ind w:left="720" w:hanging="720"/>
      <w:jc w:val="both"/>
      <w:rPr>
        <w:rFonts w:ascii="Arial" w:hAnsi="Arial" w:cs="Arial"/>
        <w:b/>
        <w:kern w:val="16"/>
        <w:sz w:val="16"/>
        <w:szCs w:val="16"/>
        <w14:ligatures w14:val="all"/>
        <w14:numForm w14:val="lining"/>
        <w14:numSpacing w14:val="proportional"/>
        <w14:cntxtAlts/>
      </w:rPr>
    </w:pPr>
    <w:bookmarkStart w:id="2" w:name="_Hlk521951438"/>
    <w:bookmarkStart w:id="3" w:name="_Hlk521951439"/>
  </w:p>
  <w:p w14:paraId="0111663B" w14:textId="234DD06C" w:rsidR="002A7AFE" w:rsidRPr="00DC00FE" w:rsidRDefault="002A7AFE" w:rsidP="002A7AFE">
    <w:pPr>
      <w:tabs>
        <w:tab w:val="center" w:pos="4320"/>
        <w:tab w:val="right" w:pos="8640"/>
      </w:tabs>
      <w:ind w:left="720" w:hanging="720"/>
      <w:jc w:val="both"/>
      <w:rPr>
        <w:rFonts w:ascii="Arial" w:hAnsi="Arial" w:cs="Arial"/>
        <w:b/>
        <w:kern w:val="16"/>
        <w:sz w:val="16"/>
        <w:szCs w:val="16"/>
        <w14:ligatures w14:val="all"/>
        <w14:numForm w14:val="lining"/>
        <w14:numSpacing w14:val="proportional"/>
        <w14:cntxtAlts/>
      </w:rPr>
    </w:pPr>
  </w:p>
  <w:p w14:paraId="5E6B1A43" w14:textId="7B4180DE" w:rsidR="003C5949" w:rsidRPr="00A9659F" w:rsidRDefault="003C5949" w:rsidP="003C5949">
    <w:pPr>
      <w:contextualSpacing/>
      <w:jc w:val="both"/>
      <w:rPr>
        <w:rFonts w:ascii="Arial" w:hAnsi="Arial" w:cs="Arial"/>
        <w:b/>
        <w:sz w:val="16"/>
        <w:szCs w:val="16"/>
      </w:rPr>
    </w:pPr>
    <w:r w:rsidRPr="00DC00FE">
      <w:rPr>
        <w:rFonts w:ascii="Arial" w:hAnsi="Arial"/>
        <w:noProof/>
        <w:kern w:val="16"/>
        <w:sz w:val="16"/>
        <w:szCs w:val="16"/>
        <w14:ligatures w14:val="all"/>
        <w14:numForm w14:val="lining"/>
        <w14:numSpacing w14:val="proportional"/>
        <w14:cntxtAlts/>
      </w:rPr>
      <w:drawing>
        <wp:anchor distT="0" distB="0" distL="114300" distR="114300" simplePos="0" relativeHeight="251659264" behindDoc="1" locked="0" layoutInCell="1" allowOverlap="1" wp14:anchorId="065098B6" wp14:editId="63280FCE">
          <wp:simplePos x="0" y="0"/>
          <wp:positionH relativeFrom="margin">
            <wp:posOffset>5392848</wp:posOffset>
          </wp:positionH>
          <wp:positionV relativeFrom="paragraph">
            <wp:posOffset>22232</wp:posOffset>
          </wp:positionV>
          <wp:extent cx="541227" cy="760021"/>
          <wp:effectExtent l="0" t="0" r="0" b="254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68" cy="762747"/>
                  </a:xfrm>
                  <a:prstGeom prst="rect">
                    <a:avLst/>
                  </a:prstGeom>
                  <a:noFill/>
                </pic:spPr>
              </pic:pic>
            </a:graphicData>
          </a:graphic>
          <wp14:sizeRelH relativeFrom="page">
            <wp14:pctWidth>0</wp14:pctWidth>
          </wp14:sizeRelH>
          <wp14:sizeRelV relativeFrom="page">
            <wp14:pctHeight>0</wp14:pctHeight>
          </wp14:sizeRelV>
        </wp:anchor>
      </w:drawing>
    </w:r>
    <w:r w:rsidRPr="00A9659F">
      <w:rPr>
        <w:rFonts w:ascii="Arial" w:hAnsi="Arial" w:cs="Arial"/>
        <w:b/>
        <w:sz w:val="16"/>
        <w:szCs w:val="16"/>
      </w:rPr>
      <w:t xml:space="preserve">Copyright 2021 American Land Title Association. All rights reserved. </w:t>
    </w:r>
  </w:p>
  <w:p w14:paraId="4DDB6683" w14:textId="50998205" w:rsidR="003C5949" w:rsidRDefault="003C5949" w:rsidP="003C5949">
    <w:pPr>
      <w:contextualSpacing/>
      <w:jc w:val="both"/>
      <w:rPr>
        <w:rFonts w:ascii="Arial" w:hAnsi="Arial" w:cs="Arial"/>
        <w:b/>
        <w:sz w:val="16"/>
        <w:szCs w:val="16"/>
      </w:rPr>
    </w:pPr>
  </w:p>
  <w:p w14:paraId="74F89830" w14:textId="77777777" w:rsidR="003C5949" w:rsidRPr="00A9659F" w:rsidRDefault="003C5949" w:rsidP="003C5949">
    <w:pPr>
      <w:contextualSpacing/>
      <w:jc w:val="both"/>
      <w:rPr>
        <w:rFonts w:ascii="Arial" w:hAnsi="Arial" w:cs="Arial"/>
        <w:b/>
        <w:sz w:val="16"/>
        <w:szCs w:val="16"/>
      </w:rPr>
    </w:pPr>
    <w:r w:rsidRPr="00A9659F">
      <w:rPr>
        <w:rFonts w:ascii="Arial" w:hAnsi="Arial" w:cs="Arial"/>
        <w:b/>
        <w:sz w:val="16"/>
        <w:szCs w:val="16"/>
      </w:rPr>
      <w:t xml:space="preserve">The use of this Form (or any derivative thereof) is restricted to ALTA licensees and </w:t>
    </w:r>
  </w:p>
  <w:p w14:paraId="7FF35927" w14:textId="77777777" w:rsidR="003C5949" w:rsidRPr="00A9659F" w:rsidRDefault="003C5949" w:rsidP="003C5949">
    <w:pPr>
      <w:contextualSpacing/>
      <w:jc w:val="both"/>
      <w:rPr>
        <w:rFonts w:ascii="Arial" w:hAnsi="Arial" w:cs="Arial"/>
        <w:b/>
        <w:sz w:val="16"/>
        <w:szCs w:val="16"/>
      </w:rPr>
    </w:pPr>
    <w:r w:rsidRPr="00A9659F">
      <w:rPr>
        <w:rFonts w:ascii="Arial" w:hAnsi="Arial" w:cs="Arial"/>
        <w:b/>
        <w:sz w:val="16"/>
        <w:szCs w:val="16"/>
      </w:rPr>
      <w:t>ALTA members in good standing as of the date of use. All other uses are prohibited.</w:t>
    </w:r>
  </w:p>
  <w:p w14:paraId="35B026C7" w14:textId="77777777" w:rsidR="003C5949" w:rsidRPr="00A9659F" w:rsidRDefault="003C5949" w:rsidP="003C5949">
    <w:pPr>
      <w:contextualSpacing/>
      <w:jc w:val="both"/>
      <w:rPr>
        <w:rFonts w:ascii="Arial" w:hAnsi="Arial" w:cs="Arial"/>
        <w:b/>
        <w:sz w:val="16"/>
        <w:szCs w:val="16"/>
      </w:rPr>
    </w:pPr>
    <w:r w:rsidRPr="00A9659F">
      <w:rPr>
        <w:rFonts w:ascii="Arial" w:hAnsi="Arial" w:cs="Arial"/>
        <w:b/>
        <w:sz w:val="16"/>
        <w:szCs w:val="16"/>
      </w:rPr>
      <w:t>Reprinted under license from the American Land Title Association.</w:t>
    </w:r>
  </w:p>
  <w:p w14:paraId="6E254C6D" w14:textId="58996A72" w:rsidR="002A7AFE" w:rsidRPr="00DC00FE" w:rsidRDefault="002A7AFE" w:rsidP="002A7AFE">
    <w:pPr>
      <w:tabs>
        <w:tab w:val="center" w:pos="4320"/>
        <w:tab w:val="right" w:pos="8640"/>
      </w:tabs>
      <w:ind w:left="720" w:hanging="720"/>
      <w:jc w:val="both"/>
      <w:rPr>
        <w:rFonts w:ascii="Arial" w:hAnsi="Arial" w:cs="Arial"/>
        <w:kern w:val="16"/>
        <w:sz w:val="16"/>
        <w:szCs w:val="16"/>
        <w14:ligatures w14:val="all"/>
        <w14:numForm w14:val="lining"/>
        <w14:numSpacing w14:val="proportional"/>
        <w14:cntxtAlts/>
      </w:rPr>
    </w:pPr>
  </w:p>
  <w:p w14:paraId="0B23D430" w14:textId="34D54013" w:rsidR="002817CF" w:rsidRPr="00DC00FE" w:rsidRDefault="002A7AFE" w:rsidP="002A7AFE">
    <w:pPr>
      <w:tabs>
        <w:tab w:val="center" w:pos="4320"/>
        <w:tab w:val="right" w:pos="8640"/>
      </w:tabs>
      <w:ind w:left="720" w:hanging="720"/>
      <w:jc w:val="both"/>
      <w:rPr>
        <w:rFonts w:ascii="Arial" w:hAnsi="Arial" w:cs="Arial"/>
        <w:b/>
        <w:color w:val="FF0000"/>
        <w:kern w:val="16"/>
        <w:sz w:val="16"/>
        <w:szCs w:val="16"/>
        <w14:ligatures w14:val="all"/>
        <w14:numForm w14:val="lining"/>
        <w14:numSpacing w14:val="proportional"/>
        <w14:cntxtAlts/>
      </w:rPr>
    </w:pPr>
    <w:r w:rsidRPr="00DC00FE">
      <w:rPr>
        <w:rFonts w:ascii="Arial" w:hAnsi="Arial" w:cs="Arial"/>
        <w:b/>
        <w:color w:val="FF0000"/>
        <w:kern w:val="16"/>
        <w:sz w:val="16"/>
        <w:szCs w:val="16"/>
        <w14:ligatures w14:val="all"/>
        <w14:numForm w14:val="lining"/>
        <w14:numSpacing w14:val="proportional"/>
        <w14:cntxtAlts/>
      </w:rPr>
      <w:t xml:space="preserve">This form has not been adopted as an ALTA standard </w:t>
    </w:r>
    <w:r w:rsidR="00DC00FE" w:rsidRPr="00DC00FE">
      <w:rPr>
        <w:rFonts w:ascii="Arial" w:hAnsi="Arial" w:cs="Arial"/>
        <w:b/>
        <w:color w:val="FF0000"/>
        <w:kern w:val="16"/>
        <w:sz w:val="16"/>
        <w:szCs w:val="16"/>
        <w14:ligatures w14:val="all"/>
        <w14:numForm w14:val="lining"/>
        <w14:numSpacing w14:val="proportional"/>
        <w14:cntxtAlts/>
      </w:rPr>
      <w:t>f</w:t>
    </w:r>
    <w:r w:rsidRPr="00DC00FE">
      <w:rPr>
        <w:rFonts w:ascii="Arial" w:hAnsi="Arial" w:cs="Arial"/>
        <w:b/>
        <w:color w:val="FF0000"/>
        <w:kern w:val="16"/>
        <w:sz w:val="16"/>
        <w:szCs w:val="16"/>
        <w14:ligatures w14:val="all"/>
        <w14:numForm w14:val="lining"/>
        <w14:numSpacing w14:val="proportional"/>
        <w14:cntxtAlts/>
      </w:rPr>
      <w:t>orm.</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D91B5" w14:textId="77777777" w:rsidR="006E7F1B" w:rsidRDefault="006E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231DF" w14:textId="77777777" w:rsidR="000412DF" w:rsidRDefault="000412DF">
      <w:r>
        <w:separator/>
      </w:r>
    </w:p>
  </w:footnote>
  <w:footnote w:type="continuationSeparator" w:id="0">
    <w:p w14:paraId="61A2A6A6" w14:textId="77777777" w:rsidR="000412DF" w:rsidRDefault="000412DF">
      <w:r>
        <w:continuationSeparator/>
      </w:r>
    </w:p>
  </w:footnote>
  <w:footnote w:type="continuationNotice" w:id="1">
    <w:p w14:paraId="2B62A58F" w14:textId="77777777" w:rsidR="000412DF" w:rsidRDefault="000412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A6C11" w14:textId="77777777" w:rsidR="006E7F1B" w:rsidRDefault="006E7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D426" w14:textId="512E0651" w:rsidR="002817CF" w:rsidRPr="00CF2418" w:rsidRDefault="002817CF" w:rsidP="00522BA6">
    <w:pPr>
      <w:pStyle w:val="Header"/>
      <w:tabs>
        <w:tab w:val="clear" w:pos="4320"/>
        <w:tab w:val="clear" w:pos="8640"/>
        <w:tab w:val="right" w:pos="9360"/>
      </w:tabs>
      <w:rPr>
        <w:rFonts w:ascii="Arial" w:hAnsi="Arial" w:cs="Arial"/>
        <w:b/>
        <w:sz w:val="16"/>
        <w:szCs w:val="16"/>
      </w:rPr>
    </w:pPr>
    <w:r w:rsidRPr="00CF2418">
      <w:rPr>
        <w:rFonts w:ascii="Arial" w:hAnsi="Arial" w:cs="Arial"/>
        <w:b/>
        <w:sz w:val="16"/>
        <w:szCs w:val="16"/>
      </w:rPr>
      <w:t>American Land Title Association</w:t>
    </w:r>
    <w:r w:rsidRPr="00CF2418">
      <w:rPr>
        <w:rFonts w:ascii="Arial" w:hAnsi="Arial" w:cs="Arial"/>
        <w:b/>
        <w:sz w:val="16"/>
        <w:szCs w:val="16"/>
      </w:rPr>
      <w:tab/>
      <w:t>Closing Protection Letter</w:t>
    </w:r>
    <w:r w:rsidRPr="00CF2418">
      <w:rPr>
        <w:rFonts w:ascii="Arial" w:hAnsi="Arial" w:cs="Arial"/>
        <w:b/>
        <w:bCs/>
        <w:caps/>
        <w:sz w:val="16"/>
        <w:szCs w:val="16"/>
      </w:rPr>
      <w:t>–</w:t>
    </w:r>
    <w:r w:rsidR="000000D7" w:rsidRPr="00CF2418">
      <w:rPr>
        <w:rFonts w:ascii="Arial" w:hAnsi="Arial" w:cs="Arial"/>
        <w:b/>
        <w:bCs/>
        <w:sz w:val="16"/>
        <w:szCs w:val="16"/>
      </w:rPr>
      <w:t xml:space="preserve">Multiple </w:t>
    </w:r>
    <w:r w:rsidRPr="00CF2418">
      <w:rPr>
        <w:rFonts w:ascii="Arial" w:hAnsi="Arial" w:cs="Arial"/>
        <w:b/>
        <w:bCs/>
        <w:sz w:val="16"/>
        <w:szCs w:val="16"/>
      </w:rPr>
      <w:t>Transaction</w:t>
    </w:r>
    <w:r w:rsidR="000000D7" w:rsidRPr="00CF2418">
      <w:rPr>
        <w:rFonts w:ascii="Arial" w:hAnsi="Arial" w:cs="Arial"/>
        <w:b/>
        <w:bCs/>
        <w:sz w:val="16"/>
        <w:szCs w:val="16"/>
      </w:rPr>
      <w:t>s</w:t>
    </w:r>
    <w:r w:rsidRPr="00CF2418">
      <w:rPr>
        <w:rFonts w:ascii="Arial" w:hAnsi="Arial" w:cs="Arial"/>
        <w:b/>
        <w:bCs/>
        <w:sz w:val="16"/>
        <w:szCs w:val="16"/>
      </w:rPr>
      <w:t xml:space="preserve"> </w:t>
    </w:r>
  </w:p>
  <w:p w14:paraId="24489526" w14:textId="676BC147" w:rsidR="003C5949" w:rsidRDefault="003C5949" w:rsidP="008411DE">
    <w:pPr>
      <w:pBdr>
        <w:bottom w:val="single" w:sz="12" w:space="1" w:color="auto"/>
      </w:pBdr>
      <w:tabs>
        <w:tab w:val="right" w:pos="9360"/>
      </w:tabs>
      <w:jc w:val="right"/>
      <w:rPr>
        <w:rFonts w:ascii="Arial" w:hAnsi="Arial" w:cs="Arial"/>
        <w:b/>
        <w:sz w:val="16"/>
        <w:szCs w:val="16"/>
      </w:rPr>
    </w:pPr>
  </w:p>
  <w:p w14:paraId="41AF61AA" w14:textId="77777777" w:rsidR="006219EA" w:rsidRDefault="006219EA" w:rsidP="006219EA">
    <w:pPr>
      <w:pBdr>
        <w:bottom w:val="single" w:sz="12" w:space="1" w:color="auto"/>
      </w:pBdr>
      <w:tabs>
        <w:tab w:val="right" w:pos="9360"/>
      </w:tabs>
      <w:jc w:val="center"/>
      <w:rPr>
        <w:rFonts w:ascii="Arial" w:hAnsi="Arial" w:cs="Arial"/>
        <w:b/>
        <w:sz w:val="18"/>
        <w:szCs w:val="18"/>
      </w:rPr>
    </w:pPr>
    <w:r>
      <w:rPr>
        <w:rFonts w:ascii="Arial" w:hAnsi="Arial" w:cs="Arial"/>
        <w:b/>
        <w:sz w:val="18"/>
        <w:szCs w:val="18"/>
      </w:rPr>
      <w:t>ALTA Board Adopted February 11, 2021</w:t>
    </w:r>
  </w:p>
  <w:p w14:paraId="00428F8D" w14:textId="77777777" w:rsidR="006219EA" w:rsidRPr="00EE3506" w:rsidRDefault="006219EA" w:rsidP="006219EA">
    <w:pPr>
      <w:pBdr>
        <w:bottom w:val="single" w:sz="12" w:space="1" w:color="auto"/>
      </w:pBdr>
      <w:tabs>
        <w:tab w:val="right" w:pos="9360"/>
      </w:tabs>
      <w:jc w:val="center"/>
      <w:rPr>
        <w:rFonts w:ascii="Arial" w:hAnsi="Arial" w:cs="Arial"/>
        <w:b/>
        <w:sz w:val="18"/>
        <w:szCs w:val="18"/>
      </w:rPr>
    </w:pPr>
    <w:r w:rsidRPr="00EE3506">
      <w:rPr>
        <w:rFonts w:ascii="Arial" w:hAnsi="Arial" w:cs="Arial"/>
        <w:b/>
        <w:sz w:val="18"/>
        <w:szCs w:val="18"/>
        <w:highlight w:val="yellow"/>
      </w:rPr>
      <w:t>NOT FINAL / NOT PUBLISHED</w:t>
    </w:r>
  </w:p>
  <w:p w14:paraId="1489D111" w14:textId="77777777" w:rsidR="006219EA" w:rsidRDefault="006219EA" w:rsidP="006219EA">
    <w:pPr>
      <w:pBdr>
        <w:bottom w:val="single" w:sz="12" w:space="1" w:color="auto"/>
      </w:pBdr>
      <w:tabs>
        <w:tab w:val="right" w:pos="9360"/>
      </w:tabs>
      <w:jc w:val="center"/>
      <w:rPr>
        <w:rFonts w:ascii="Arial" w:hAnsi="Arial" w:cs="Arial"/>
        <w:b/>
        <w:i/>
        <w:iCs/>
        <w:sz w:val="18"/>
        <w:szCs w:val="18"/>
      </w:rPr>
    </w:pPr>
    <w:r>
      <w:rPr>
        <w:rFonts w:ascii="Arial" w:hAnsi="Arial" w:cs="Arial"/>
        <w:b/>
        <w:i/>
        <w:iCs/>
        <w:sz w:val="18"/>
        <w:szCs w:val="18"/>
      </w:rPr>
      <w:t>For Public Comment by March 19, 2021</w:t>
    </w:r>
  </w:p>
  <w:p w14:paraId="3D2C974F" w14:textId="6D219A53" w:rsidR="003E37EA" w:rsidRDefault="006219EA" w:rsidP="006219EA">
    <w:pPr>
      <w:pBdr>
        <w:bottom w:val="single" w:sz="12" w:space="1" w:color="auto"/>
      </w:pBdr>
      <w:tabs>
        <w:tab w:val="right" w:pos="9360"/>
      </w:tabs>
      <w:jc w:val="center"/>
      <w:rPr>
        <w:rStyle w:val="Hyperlink"/>
        <w:rFonts w:ascii="Arial" w:hAnsi="Arial" w:cs="Arial"/>
        <w:b/>
        <w:i/>
        <w:iCs/>
        <w:sz w:val="18"/>
        <w:szCs w:val="18"/>
      </w:rPr>
    </w:pPr>
    <w:r>
      <w:rPr>
        <w:rFonts w:ascii="Arial" w:hAnsi="Arial" w:cs="Arial"/>
        <w:b/>
        <w:i/>
        <w:iCs/>
        <w:sz w:val="18"/>
        <w:szCs w:val="18"/>
      </w:rPr>
      <w:t xml:space="preserve">Email Comments to:  </w:t>
    </w:r>
    <w:hyperlink r:id="rId1" w:history="1">
      <w:r>
        <w:rPr>
          <w:rStyle w:val="Hyperlink"/>
          <w:rFonts w:ascii="Arial" w:hAnsi="Arial" w:cs="Arial"/>
          <w:b/>
          <w:i/>
          <w:iCs/>
          <w:sz w:val="18"/>
          <w:szCs w:val="18"/>
        </w:rPr>
        <w:t>forms@alta.org</w:t>
      </w:r>
    </w:hyperlink>
  </w:p>
  <w:p w14:paraId="6808D15F" w14:textId="77777777" w:rsidR="006219EA" w:rsidRPr="0088524C" w:rsidRDefault="006219EA" w:rsidP="006219EA">
    <w:pPr>
      <w:pBdr>
        <w:bottom w:val="single" w:sz="12" w:space="1" w:color="auto"/>
      </w:pBdr>
      <w:tabs>
        <w:tab w:val="right" w:pos="9360"/>
      </w:tabs>
      <w:jc w:val="center"/>
      <w:rPr>
        <w:rFonts w:ascii="Arial" w:hAnsi="Arial" w:cs="Arial"/>
        <w:b/>
        <w:bCs/>
      </w:rPr>
    </w:pPr>
  </w:p>
  <w:p w14:paraId="72B5961A" w14:textId="77777777" w:rsidR="003E37EA" w:rsidRPr="0088524C" w:rsidRDefault="003E37EA" w:rsidP="003E37EA">
    <w:pPr>
      <w:tabs>
        <w:tab w:val="center" w:pos="4320"/>
        <w:tab w:val="right" w:pos="8640"/>
      </w:tabs>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3869C" w14:textId="77777777" w:rsidR="006E7F1B" w:rsidRDefault="006E7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00032"/>
    <w:multiLevelType w:val="hybridMultilevel"/>
    <w:tmpl w:val="0EF40B9A"/>
    <w:lvl w:ilvl="0" w:tplc="AB1E51FA">
      <w:start w:val="1"/>
      <w:numFmt w:val="lowerLetter"/>
      <w:lvlText w:val="(%1)"/>
      <w:lvlJc w:val="left"/>
      <w:pPr>
        <w:ind w:left="11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0A5660"/>
    <w:multiLevelType w:val="hybridMultilevel"/>
    <w:tmpl w:val="D1B0FCDC"/>
    <w:lvl w:ilvl="0" w:tplc="DB1669CC">
      <w:start w:val="7"/>
      <w:numFmt w:val="lowerLetter"/>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62868"/>
    <w:multiLevelType w:val="hybridMultilevel"/>
    <w:tmpl w:val="7E6A3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74D4E"/>
    <w:multiLevelType w:val="hybridMultilevel"/>
    <w:tmpl w:val="7220A9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BA4AC5"/>
    <w:multiLevelType w:val="hybridMultilevel"/>
    <w:tmpl w:val="01FC6598"/>
    <w:lvl w:ilvl="0" w:tplc="AB1E51FA">
      <w:start w:val="1"/>
      <w:numFmt w:val="lowerLetter"/>
      <w:lvlText w:val="(%1)"/>
      <w:lvlJc w:val="left"/>
      <w:pPr>
        <w:ind w:left="1807" w:hanging="360"/>
      </w:pPr>
      <w:rPr>
        <w:rFonts w:hint="default"/>
      </w:rPr>
    </w:lvl>
    <w:lvl w:ilvl="1" w:tplc="04090019">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 w15:restartNumberingAfterBreak="0">
    <w:nsid w:val="24AB5EE2"/>
    <w:multiLevelType w:val="hybridMultilevel"/>
    <w:tmpl w:val="213686EE"/>
    <w:lvl w:ilvl="0" w:tplc="328A627A">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E73C6"/>
    <w:multiLevelType w:val="hybridMultilevel"/>
    <w:tmpl w:val="4ECC3E50"/>
    <w:lvl w:ilvl="0" w:tplc="0EC4B0D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FB5BB2"/>
    <w:multiLevelType w:val="hybridMultilevel"/>
    <w:tmpl w:val="E7961DA2"/>
    <w:lvl w:ilvl="0" w:tplc="7E7A6C44">
      <w:start w:val="1"/>
      <w:numFmt w:val="lowerLetter"/>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9730782"/>
    <w:multiLevelType w:val="hybridMultilevel"/>
    <w:tmpl w:val="DFA080EC"/>
    <w:lvl w:ilvl="0" w:tplc="F1665E5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7750552"/>
    <w:multiLevelType w:val="hybridMultilevel"/>
    <w:tmpl w:val="B97C5F98"/>
    <w:lvl w:ilvl="0" w:tplc="BF76CAF8">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9"/>
  </w:num>
  <w:num w:numId="6">
    <w:abstractNumId w:val="2"/>
  </w:num>
  <w:num w:numId="7">
    <w:abstractNumId w:val="7"/>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99"/>
    <w:rsid w:val="000000D7"/>
    <w:rsid w:val="00000288"/>
    <w:rsid w:val="00005BA2"/>
    <w:rsid w:val="00006E3B"/>
    <w:rsid w:val="00007C77"/>
    <w:rsid w:val="00014955"/>
    <w:rsid w:val="000151B5"/>
    <w:rsid w:val="00015300"/>
    <w:rsid w:val="00020F78"/>
    <w:rsid w:val="000231D2"/>
    <w:rsid w:val="0002574E"/>
    <w:rsid w:val="0003348E"/>
    <w:rsid w:val="00037B34"/>
    <w:rsid w:val="00040E83"/>
    <w:rsid w:val="000412DF"/>
    <w:rsid w:val="00045C6A"/>
    <w:rsid w:val="00050280"/>
    <w:rsid w:val="00050F70"/>
    <w:rsid w:val="000563E7"/>
    <w:rsid w:val="00062638"/>
    <w:rsid w:val="000631AB"/>
    <w:rsid w:val="00063C00"/>
    <w:rsid w:val="00075D4C"/>
    <w:rsid w:val="000806BB"/>
    <w:rsid w:val="00081509"/>
    <w:rsid w:val="00081A73"/>
    <w:rsid w:val="0008673B"/>
    <w:rsid w:val="0009282B"/>
    <w:rsid w:val="000932D8"/>
    <w:rsid w:val="00093F4F"/>
    <w:rsid w:val="0009462C"/>
    <w:rsid w:val="00094E6C"/>
    <w:rsid w:val="00096DC4"/>
    <w:rsid w:val="000A0E56"/>
    <w:rsid w:val="000A17ED"/>
    <w:rsid w:val="000A299E"/>
    <w:rsid w:val="000A2E2D"/>
    <w:rsid w:val="000B0FDF"/>
    <w:rsid w:val="000B3474"/>
    <w:rsid w:val="000B3913"/>
    <w:rsid w:val="000B47EA"/>
    <w:rsid w:val="000B6AC3"/>
    <w:rsid w:val="000B6DB4"/>
    <w:rsid w:val="000B70FF"/>
    <w:rsid w:val="000B7440"/>
    <w:rsid w:val="000C11F3"/>
    <w:rsid w:val="000C30FB"/>
    <w:rsid w:val="000D2DA2"/>
    <w:rsid w:val="000D4AE3"/>
    <w:rsid w:val="000D6316"/>
    <w:rsid w:val="000D656A"/>
    <w:rsid w:val="000E1C2A"/>
    <w:rsid w:val="000E23D3"/>
    <w:rsid w:val="000E3818"/>
    <w:rsid w:val="000F0340"/>
    <w:rsid w:val="000F0B67"/>
    <w:rsid w:val="000F10C3"/>
    <w:rsid w:val="000F215C"/>
    <w:rsid w:val="000F419F"/>
    <w:rsid w:val="000F5B32"/>
    <w:rsid w:val="000F7777"/>
    <w:rsid w:val="0010026A"/>
    <w:rsid w:val="001050BF"/>
    <w:rsid w:val="00105CA8"/>
    <w:rsid w:val="00114AB6"/>
    <w:rsid w:val="0012212C"/>
    <w:rsid w:val="00125F0C"/>
    <w:rsid w:val="00131FA5"/>
    <w:rsid w:val="00133992"/>
    <w:rsid w:val="001416A9"/>
    <w:rsid w:val="00142FF5"/>
    <w:rsid w:val="00143CFA"/>
    <w:rsid w:val="00147DF5"/>
    <w:rsid w:val="00150056"/>
    <w:rsid w:val="0016464F"/>
    <w:rsid w:val="00175278"/>
    <w:rsid w:val="0018457E"/>
    <w:rsid w:val="00184B8B"/>
    <w:rsid w:val="001854A1"/>
    <w:rsid w:val="00186895"/>
    <w:rsid w:val="001920A5"/>
    <w:rsid w:val="00193B3B"/>
    <w:rsid w:val="00194277"/>
    <w:rsid w:val="00194AD0"/>
    <w:rsid w:val="00195703"/>
    <w:rsid w:val="00195CBD"/>
    <w:rsid w:val="001A00EB"/>
    <w:rsid w:val="001A0E63"/>
    <w:rsid w:val="001A40BE"/>
    <w:rsid w:val="001B171D"/>
    <w:rsid w:val="001B3CCE"/>
    <w:rsid w:val="001B3E5F"/>
    <w:rsid w:val="001B400E"/>
    <w:rsid w:val="001B4F1B"/>
    <w:rsid w:val="001B51C5"/>
    <w:rsid w:val="001C19D3"/>
    <w:rsid w:val="001C6123"/>
    <w:rsid w:val="001C71C0"/>
    <w:rsid w:val="001D04F7"/>
    <w:rsid w:val="001D2199"/>
    <w:rsid w:val="001D3ACD"/>
    <w:rsid w:val="001D4625"/>
    <w:rsid w:val="001D47D0"/>
    <w:rsid w:val="001E0E28"/>
    <w:rsid w:val="001E38B5"/>
    <w:rsid w:val="001E41C1"/>
    <w:rsid w:val="001E641A"/>
    <w:rsid w:val="001E700D"/>
    <w:rsid w:val="001E76F6"/>
    <w:rsid w:val="001F4489"/>
    <w:rsid w:val="0020668C"/>
    <w:rsid w:val="00207671"/>
    <w:rsid w:val="00212E6A"/>
    <w:rsid w:val="00214605"/>
    <w:rsid w:val="00220836"/>
    <w:rsid w:val="002209B8"/>
    <w:rsid w:val="00222C2B"/>
    <w:rsid w:val="00231C8E"/>
    <w:rsid w:val="002353B8"/>
    <w:rsid w:val="00237DBF"/>
    <w:rsid w:val="00243454"/>
    <w:rsid w:val="00245F5F"/>
    <w:rsid w:val="0024703D"/>
    <w:rsid w:val="00247573"/>
    <w:rsid w:val="00247840"/>
    <w:rsid w:val="0025048F"/>
    <w:rsid w:val="00250FEB"/>
    <w:rsid w:val="00253096"/>
    <w:rsid w:val="00253791"/>
    <w:rsid w:val="00254EFC"/>
    <w:rsid w:val="002651B8"/>
    <w:rsid w:val="00267780"/>
    <w:rsid w:val="002723BF"/>
    <w:rsid w:val="00272ED1"/>
    <w:rsid w:val="00273AC0"/>
    <w:rsid w:val="002817CF"/>
    <w:rsid w:val="00282C97"/>
    <w:rsid w:val="002842A3"/>
    <w:rsid w:val="00286456"/>
    <w:rsid w:val="0029473F"/>
    <w:rsid w:val="00296321"/>
    <w:rsid w:val="002A0516"/>
    <w:rsid w:val="002A0F3D"/>
    <w:rsid w:val="002A29D3"/>
    <w:rsid w:val="002A683B"/>
    <w:rsid w:val="002A71D8"/>
    <w:rsid w:val="002A74C8"/>
    <w:rsid w:val="002A7AFE"/>
    <w:rsid w:val="002B1C89"/>
    <w:rsid w:val="002B30E9"/>
    <w:rsid w:val="002B4601"/>
    <w:rsid w:val="002C0FB2"/>
    <w:rsid w:val="002D1288"/>
    <w:rsid w:val="002D4497"/>
    <w:rsid w:val="002D4B9A"/>
    <w:rsid w:val="002E2F53"/>
    <w:rsid w:val="002E4BBB"/>
    <w:rsid w:val="002F0AF3"/>
    <w:rsid w:val="002F3739"/>
    <w:rsid w:val="002F7E46"/>
    <w:rsid w:val="003006EE"/>
    <w:rsid w:val="003071A0"/>
    <w:rsid w:val="00310DCC"/>
    <w:rsid w:val="00314273"/>
    <w:rsid w:val="00315078"/>
    <w:rsid w:val="0031524A"/>
    <w:rsid w:val="00317BC5"/>
    <w:rsid w:val="00322EB2"/>
    <w:rsid w:val="00330664"/>
    <w:rsid w:val="00333D05"/>
    <w:rsid w:val="00334980"/>
    <w:rsid w:val="00335587"/>
    <w:rsid w:val="00336AFE"/>
    <w:rsid w:val="00337669"/>
    <w:rsid w:val="00352D12"/>
    <w:rsid w:val="00355DE6"/>
    <w:rsid w:val="00356AFF"/>
    <w:rsid w:val="00362727"/>
    <w:rsid w:val="0036305F"/>
    <w:rsid w:val="003632D1"/>
    <w:rsid w:val="00370126"/>
    <w:rsid w:val="00370F17"/>
    <w:rsid w:val="00372BA8"/>
    <w:rsid w:val="00374E54"/>
    <w:rsid w:val="0037519F"/>
    <w:rsid w:val="00375AAB"/>
    <w:rsid w:val="00376C2C"/>
    <w:rsid w:val="003847E1"/>
    <w:rsid w:val="00390C6A"/>
    <w:rsid w:val="0039455D"/>
    <w:rsid w:val="003972AB"/>
    <w:rsid w:val="003A0EA3"/>
    <w:rsid w:val="003A12CA"/>
    <w:rsid w:val="003B0A8C"/>
    <w:rsid w:val="003B768B"/>
    <w:rsid w:val="003C160B"/>
    <w:rsid w:val="003C306A"/>
    <w:rsid w:val="003C5402"/>
    <w:rsid w:val="003C5949"/>
    <w:rsid w:val="003C664E"/>
    <w:rsid w:val="003D3917"/>
    <w:rsid w:val="003D5F79"/>
    <w:rsid w:val="003D6954"/>
    <w:rsid w:val="003D7B68"/>
    <w:rsid w:val="003D7E8E"/>
    <w:rsid w:val="003E21C9"/>
    <w:rsid w:val="003E37EA"/>
    <w:rsid w:val="003E4490"/>
    <w:rsid w:val="003F0515"/>
    <w:rsid w:val="003F08C8"/>
    <w:rsid w:val="003F0B6E"/>
    <w:rsid w:val="003F6257"/>
    <w:rsid w:val="00400361"/>
    <w:rsid w:val="00400943"/>
    <w:rsid w:val="00411660"/>
    <w:rsid w:val="004148FA"/>
    <w:rsid w:val="00422F90"/>
    <w:rsid w:val="00422FDE"/>
    <w:rsid w:val="00432DB0"/>
    <w:rsid w:val="00440168"/>
    <w:rsid w:val="004418B6"/>
    <w:rsid w:val="00446261"/>
    <w:rsid w:val="0044728E"/>
    <w:rsid w:val="004510F6"/>
    <w:rsid w:val="00460D2C"/>
    <w:rsid w:val="00461123"/>
    <w:rsid w:val="004647C8"/>
    <w:rsid w:val="00487706"/>
    <w:rsid w:val="00495720"/>
    <w:rsid w:val="004A376B"/>
    <w:rsid w:val="004A47B7"/>
    <w:rsid w:val="004A4C3C"/>
    <w:rsid w:val="004B0C1A"/>
    <w:rsid w:val="004B2059"/>
    <w:rsid w:val="004B3821"/>
    <w:rsid w:val="004B386E"/>
    <w:rsid w:val="004B5C72"/>
    <w:rsid w:val="004C36B1"/>
    <w:rsid w:val="004C5810"/>
    <w:rsid w:val="004C5E79"/>
    <w:rsid w:val="004C5F35"/>
    <w:rsid w:val="004D159A"/>
    <w:rsid w:val="004D1F89"/>
    <w:rsid w:val="004D5126"/>
    <w:rsid w:val="004E5F42"/>
    <w:rsid w:val="004E6F97"/>
    <w:rsid w:val="004F53AE"/>
    <w:rsid w:val="004F7FEE"/>
    <w:rsid w:val="00501FC8"/>
    <w:rsid w:val="00502F1A"/>
    <w:rsid w:val="005032D9"/>
    <w:rsid w:val="00505041"/>
    <w:rsid w:val="00510C44"/>
    <w:rsid w:val="00511C05"/>
    <w:rsid w:val="00520938"/>
    <w:rsid w:val="005219DE"/>
    <w:rsid w:val="00522BA6"/>
    <w:rsid w:val="00524C33"/>
    <w:rsid w:val="005268CA"/>
    <w:rsid w:val="00526A46"/>
    <w:rsid w:val="005275CA"/>
    <w:rsid w:val="00533CF5"/>
    <w:rsid w:val="005362A0"/>
    <w:rsid w:val="00537CDA"/>
    <w:rsid w:val="005400CB"/>
    <w:rsid w:val="0054108D"/>
    <w:rsid w:val="00541AB9"/>
    <w:rsid w:val="0055316E"/>
    <w:rsid w:val="00554168"/>
    <w:rsid w:val="00554DEC"/>
    <w:rsid w:val="00555198"/>
    <w:rsid w:val="00556C95"/>
    <w:rsid w:val="0056232A"/>
    <w:rsid w:val="00567BEB"/>
    <w:rsid w:val="00570EF6"/>
    <w:rsid w:val="00571914"/>
    <w:rsid w:val="00572A3A"/>
    <w:rsid w:val="00572A45"/>
    <w:rsid w:val="005822BC"/>
    <w:rsid w:val="00583977"/>
    <w:rsid w:val="00585099"/>
    <w:rsid w:val="005869CE"/>
    <w:rsid w:val="00587CD8"/>
    <w:rsid w:val="00590EC1"/>
    <w:rsid w:val="005A4299"/>
    <w:rsid w:val="005A61F0"/>
    <w:rsid w:val="005A6C32"/>
    <w:rsid w:val="005B1509"/>
    <w:rsid w:val="005B1DC3"/>
    <w:rsid w:val="005B4186"/>
    <w:rsid w:val="005B70CA"/>
    <w:rsid w:val="005C11BC"/>
    <w:rsid w:val="005C70DC"/>
    <w:rsid w:val="005E0AF5"/>
    <w:rsid w:val="005E2998"/>
    <w:rsid w:val="005E74B5"/>
    <w:rsid w:val="005F1056"/>
    <w:rsid w:val="005F6A02"/>
    <w:rsid w:val="00600ABB"/>
    <w:rsid w:val="0060151D"/>
    <w:rsid w:val="00606FF8"/>
    <w:rsid w:val="006115F4"/>
    <w:rsid w:val="00621085"/>
    <w:rsid w:val="006219EA"/>
    <w:rsid w:val="00634395"/>
    <w:rsid w:val="006374B3"/>
    <w:rsid w:val="006434B4"/>
    <w:rsid w:val="00644DF9"/>
    <w:rsid w:val="00645037"/>
    <w:rsid w:val="006451BE"/>
    <w:rsid w:val="00646083"/>
    <w:rsid w:val="006533F9"/>
    <w:rsid w:val="00653F51"/>
    <w:rsid w:val="0066063A"/>
    <w:rsid w:val="006646A7"/>
    <w:rsid w:val="006646E6"/>
    <w:rsid w:val="00667081"/>
    <w:rsid w:val="0067135A"/>
    <w:rsid w:val="00676799"/>
    <w:rsid w:val="00680342"/>
    <w:rsid w:val="0068093E"/>
    <w:rsid w:val="00683C37"/>
    <w:rsid w:val="00683F9E"/>
    <w:rsid w:val="00692090"/>
    <w:rsid w:val="006937E9"/>
    <w:rsid w:val="00693E8B"/>
    <w:rsid w:val="00696373"/>
    <w:rsid w:val="006A2479"/>
    <w:rsid w:val="006A3CA8"/>
    <w:rsid w:val="006A6302"/>
    <w:rsid w:val="006B3D85"/>
    <w:rsid w:val="006B783B"/>
    <w:rsid w:val="006C32CA"/>
    <w:rsid w:val="006C4B83"/>
    <w:rsid w:val="006D2118"/>
    <w:rsid w:val="006D6AC9"/>
    <w:rsid w:val="006E250D"/>
    <w:rsid w:val="006E570A"/>
    <w:rsid w:val="006E70BF"/>
    <w:rsid w:val="006E7AD8"/>
    <w:rsid w:val="006E7B8E"/>
    <w:rsid w:val="006E7F1B"/>
    <w:rsid w:val="006F054F"/>
    <w:rsid w:val="006F0D37"/>
    <w:rsid w:val="006F2B9D"/>
    <w:rsid w:val="006F3D23"/>
    <w:rsid w:val="006F71CC"/>
    <w:rsid w:val="006F736B"/>
    <w:rsid w:val="0070233E"/>
    <w:rsid w:val="00703661"/>
    <w:rsid w:val="00707151"/>
    <w:rsid w:val="007076C0"/>
    <w:rsid w:val="007078DE"/>
    <w:rsid w:val="00711178"/>
    <w:rsid w:val="00715388"/>
    <w:rsid w:val="007169EE"/>
    <w:rsid w:val="00717311"/>
    <w:rsid w:val="00721050"/>
    <w:rsid w:val="007232A6"/>
    <w:rsid w:val="00727628"/>
    <w:rsid w:val="00736FB2"/>
    <w:rsid w:val="00741C3D"/>
    <w:rsid w:val="00743541"/>
    <w:rsid w:val="0074728B"/>
    <w:rsid w:val="0075206F"/>
    <w:rsid w:val="0075785B"/>
    <w:rsid w:val="00763B6E"/>
    <w:rsid w:val="0076555F"/>
    <w:rsid w:val="00766F59"/>
    <w:rsid w:val="00767A6C"/>
    <w:rsid w:val="00774AAB"/>
    <w:rsid w:val="007864C9"/>
    <w:rsid w:val="00787239"/>
    <w:rsid w:val="00792F67"/>
    <w:rsid w:val="00795A49"/>
    <w:rsid w:val="00796983"/>
    <w:rsid w:val="007A1734"/>
    <w:rsid w:val="007A1D19"/>
    <w:rsid w:val="007A1FBB"/>
    <w:rsid w:val="007A66E0"/>
    <w:rsid w:val="007B39B5"/>
    <w:rsid w:val="007B504F"/>
    <w:rsid w:val="007B5308"/>
    <w:rsid w:val="007B5540"/>
    <w:rsid w:val="007B62C9"/>
    <w:rsid w:val="007B6986"/>
    <w:rsid w:val="007B6BE5"/>
    <w:rsid w:val="007C4F35"/>
    <w:rsid w:val="007C625B"/>
    <w:rsid w:val="007D0428"/>
    <w:rsid w:val="007D14D7"/>
    <w:rsid w:val="007D3674"/>
    <w:rsid w:val="007D5FD2"/>
    <w:rsid w:val="007F44C0"/>
    <w:rsid w:val="007F4F68"/>
    <w:rsid w:val="007F5167"/>
    <w:rsid w:val="00802A63"/>
    <w:rsid w:val="008044D5"/>
    <w:rsid w:val="00805A69"/>
    <w:rsid w:val="00813104"/>
    <w:rsid w:val="00823330"/>
    <w:rsid w:val="008237A0"/>
    <w:rsid w:val="00823804"/>
    <w:rsid w:val="008269F3"/>
    <w:rsid w:val="00827773"/>
    <w:rsid w:val="008342D2"/>
    <w:rsid w:val="00840433"/>
    <w:rsid w:val="008411DE"/>
    <w:rsid w:val="008419FB"/>
    <w:rsid w:val="00853275"/>
    <w:rsid w:val="00857F55"/>
    <w:rsid w:val="00862E04"/>
    <w:rsid w:val="00863FC5"/>
    <w:rsid w:val="00870A17"/>
    <w:rsid w:val="00871AE5"/>
    <w:rsid w:val="00872D4F"/>
    <w:rsid w:val="00874AC9"/>
    <w:rsid w:val="00880DD5"/>
    <w:rsid w:val="00883EB3"/>
    <w:rsid w:val="00890C6F"/>
    <w:rsid w:val="008A668E"/>
    <w:rsid w:val="008B1A46"/>
    <w:rsid w:val="008B2C99"/>
    <w:rsid w:val="008B7443"/>
    <w:rsid w:val="008B79A1"/>
    <w:rsid w:val="008C10D0"/>
    <w:rsid w:val="008C1875"/>
    <w:rsid w:val="008C296A"/>
    <w:rsid w:val="008C3977"/>
    <w:rsid w:val="008C5456"/>
    <w:rsid w:val="008C79CB"/>
    <w:rsid w:val="008D438B"/>
    <w:rsid w:val="008D5265"/>
    <w:rsid w:val="008D581D"/>
    <w:rsid w:val="008D62E4"/>
    <w:rsid w:val="008E06A8"/>
    <w:rsid w:val="008E345E"/>
    <w:rsid w:val="008E3753"/>
    <w:rsid w:val="008E612B"/>
    <w:rsid w:val="008E62E7"/>
    <w:rsid w:val="008F1F55"/>
    <w:rsid w:val="00900A0F"/>
    <w:rsid w:val="00902DE8"/>
    <w:rsid w:val="009038AF"/>
    <w:rsid w:val="00903DA3"/>
    <w:rsid w:val="00905512"/>
    <w:rsid w:val="009072AA"/>
    <w:rsid w:val="00910087"/>
    <w:rsid w:val="0091046F"/>
    <w:rsid w:val="00911068"/>
    <w:rsid w:val="0091295D"/>
    <w:rsid w:val="0091544C"/>
    <w:rsid w:val="0091696E"/>
    <w:rsid w:val="00921913"/>
    <w:rsid w:val="00923188"/>
    <w:rsid w:val="00926D2F"/>
    <w:rsid w:val="009326B4"/>
    <w:rsid w:val="00932E0A"/>
    <w:rsid w:val="0093536C"/>
    <w:rsid w:val="00944603"/>
    <w:rsid w:val="00951127"/>
    <w:rsid w:val="00951244"/>
    <w:rsid w:val="00952562"/>
    <w:rsid w:val="0095427D"/>
    <w:rsid w:val="00954ACB"/>
    <w:rsid w:val="00954DDA"/>
    <w:rsid w:val="00960D7D"/>
    <w:rsid w:val="0096296D"/>
    <w:rsid w:val="00962DB8"/>
    <w:rsid w:val="0096373B"/>
    <w:rsid w:val="00966F58"/>
    <w:rsid w:val="0096742B"/>
    <w:rsid w:val="0096780D"/>
    <w:rsid w:val="0098114E"/>
    <w:rsid w:val="009825D9"/>
    <w:rsid w:val="0098326F"/>
    <w:rsid w:val="00991B6E"/>
    <w:rsid w:val="0099290A"/>
    <w:rsid w:val="009929F4"/>
    <w:rsid w:val="00993C06"/>
    <w:rsid w:val="00995A9F"/>
    <w:rsid w:val="00996C35"/>
    <w:rsid w:val="009A237B"/>
    <w:rsid w:val="009A3078"/>
    <w:rsid w:val="009A3DAA"/>
    <w:rsid w:val="009A4458"/>
    <w:rsid w:val="009B2A26"/>
    <w:rsid w:val="009C398A"/>
    <w:rsid w:val="009C4373"/>
    <w:rsid w:val="009C4E0D"/>
    <w:rsid w:val="009C6105"/>
    <w:rsid w:val="009E2E81"/>
    <w:rsid w:val="009E5290"/>
    <w:rsid w:val="009F1047"/>
    <w:rsid w:val="009F2022"/>
    <w:rsid w:val="009F725F"/>
    <w:rsid w:val="009F785C"/>
    <w:rsid w:val="00A0004C"/>
    <w:rsid w:val="00A0130B"/>
    <w:rsid w:val="00A01376"/>
    <w:rsid w:val="00A05BA6"/>
    <w:rsid w:val="00A1176D"/>
    <w:rsid w:val="00A12B03"/>
    <w:rsid w:val="00A14AE4"/>
    <w:rsid w:val="00A263AE"/>
    <w:rsid w:val="00A35B13"/>
    <w:rsid w:val="00A440F6"/>
    <w:rsid w:val="00A45A5B"/>
    <w:rsid w:val="00A5614E"/>
    <w:rsid w:val="00A6419C"/>
    <w:rsid w:val="00A6459E"/>
    <w:rsid w:val="00A651D8"/>
    <w:rsid w:val="00A655AD"/>
    <w:rsid w:val="00A6664B"/>
    <w:rsid w:val="00A71AA0"/>
    <w:rsid w:val="00A73099"/>
    <w:rsid w:val="00A7670D"/>
    <w:rsid w:val="00A7798D"/>
    <w:rsid w:val="00A818EB"/>
    <w:rsid w:val="00A8200A"/>
    <w:rsid w:val="00A838DC"/>
    <w:rsid w:val="00A83ADF"/>
    <w:rsid w:val="00A84FAE"/>
    <w:rsid w:val="00A858EC"/>
    <w:rsid w:val="00A9224F"/>
    <w:rsid w:val="00A97C00"/>
    <w:rsid w:val="00AA11C6"/>
    <w:rsid w:val="00AA3148"/>
    <w:rsid w:val="00AA75B4"/>
    <w:rsid w:val="00AD357F"/>
    <w:rsid w:val="00AD3A77"/>
    <w:rsid w:val="00AD5971"/>
    <w:rsid w:val="00AE34EB"/>
    <w:rsid w:val="00AE3ADD"/>
    <w:rsid w:val="00AE6F3C"/>
    <w:rsid w:val="00AE766A"/>
    <w:rsid w:val="00AF16D6"/>
    <w:rsid w:val="00AF1FED"/>
    <w:rsid w:val="00AF2137"/>
    <w:rsid w:val="00AF62D8"/>
    <w:rsid w:val="00AF6EB6"/>
    <w:rsid w:val="00B028B9"/>
    <w:rsid w:val="00B052A9"/>
    <w:rsid w:val="00B12CDE"/>
    <w:rsid w:val="00B16DBD"/>
    <w:rsid w:val="00B17E85"/>
    <w:rsid w:val="00B2001A"/>
    <w:rsid w:val="00B22C89"/>
    <w:rsid w:val="00B243B5"/>
    <w:rsid w:val="00B32329"/>
    <w:rsid w:val="00B32512"/>
    <w:rsid w:val="00B378FE"/>
    <w:rsid w:val="00B37E00"/>
    <w:rsid w:val="00B41189"/>
    <w:rsid w:val="00B41E61"/>
    <w:rsid w:val="00B44AC6"/>
    <w:rsid w:val="00B47E46"/>
    <w:rsid w:val="00B536B0"/>
    <w:rsid w:val="00B54A93"/>
    <w:rsid w:val="00B562EC"/>
    <w:rsid w:val="00B565C6"/>
    <w:rsid w:val="00B60280"/>
    <w:rsid w:val="00B61C67"/>
    <w:rsid w:val="00B65695"/>
    <w:rsid w:val="00B70181"/>
    <w:rsid w:val="00B713E5"/>
    <w:rsid w:val="00B7140A"/>
    <w:rsid w:val="00B76573"/>
    <w:rsid w:val="00B77025"/>
    <w:rsid w:val="00B82088"/>
    <w:rsid w:val="00B85C46"/>
    <w:rsid w:val="00B90E59"/>
    <w:rsid w:val="00B9648B"/>
    <w:rsid w:val="00B9704E"/>
    <w:rsid w:val="00BB27E6"/>
    <w:rsid w:val="00BB3E63"/>
    <w:rsid w:val="00BB4833"/>
    <w:rsid w:val="00BB5B18"/>
    <w:rsid w:val="00BB766F"/>
    <w:rsid w:val="00BB7FEA"/>
    <w:rsid w:val="00BC5D41"/>
    <w:rsid w:val="00BD31FE"/>
    <w:rsid w:val="00BD3261"/>
    <w:rsid w:val="00BD46D7"/>
    <w:rsid w:val="00BD5A04"/>
    <w:rsid w:val="00BD5BFE"/>
    <w:rsid w:val="00BD7488"/>
    <w:rsid w:val="00BE0595"/>
    <w:rsid w:val="00BE3C04"/>
    <w:rsid w:val="00BE51EB"/>
    <w:rsid w:val="00BF0BB6"/>
    <w:rsid w:val="00BF3343"/>
    <w:rsid w:val="00BF6DDB"/>
    <w:rsid w:val="00BF759D"/>
    <w:rsid w:val="00C017F2"/>
    <w:rsid w:val="00C01DF2"/>
    <w:rsid w:val="00C21E69"/>
    <w:rsid w:val="00C23594"/>
    <w:rsid w:val="00C23F35"/>
    <w:rsid w:val="00C268BB"/>
    <w:rsid w:val="00C33906"/>
    <w:rsid w:val="00C40F26"/>
    <w:rsid w:val="00C4664D"/>
    <w:rsid w:val="00C54F93"/>
    <w:rsid w:val="00C55111"/>
    <w:rsid w:val="00C55AF1"/>
    <w:rsid w:val="00C62671"/>
    <w:rsid w:val="00C63632"/>
    <w:rsid w:val="00C6752E"/>
    <w:rsid w:val="00C675F8"/>
    <w:rsid w:val="00C72B93"/>
    <w:rsid w:val="00C8147F"/>
    <w:rsid w:val="00C81506"/>
    <w:rsid w:val="00C828CA"/>
    <w:rsid w:val="00C860DD"/>
    <w:rsid w:val="00C861F6"/>
    <w:rsid w:val="00C87768"/>
    <w:rsid w:val="00CA2443"/>
    <w:rsid w:val="00CA40EF"/>
    <w:rsid w:val="00CA51A9"/>
    <w:rsid w:val="00CB4734"/>
    <w:rsid w:val="00CC2FE2"/>
    <w:rsid w:val="00CC4159"/>
    <w:rsid w:val="00CC7A24"/>
    <w:rsid w:val="00CD6F4C"/>
    <w:rsid w:val="00CE26A0"/>
    <w:rsid w:val="00CE409A"/>
    <w:rsid w:val="00CE550C"/>
    <w:rsid w:val="00CF2418"/>
    <w:rsid w:val="00CF755B"/>
    <w:rsid w:val="00D05636"/>
    <w:rsid w:val="00D1230B"/>
    <w:rsid w:val="00D141C8"/>
    <w:rsid w:val="00D144D2"/>
    <w:rsid w:val="00D147B8"/>
    <w:rsid w:val="00D16AA3"/>
    <w:rsid w:val="00D17143"/>
    <w:rsid w:val="00D17C49"/>
    <w:rsid w:val="00D27D83"/>
    <w:rsid w:val="00D30670"/>
    <w:rsid w:val="00D329A6"/>
    <w:rsid w:val="00D37587"/>
    <w:rsid w:val="00D4151D"/>
    <w:rsid w:val="00D45C39"/>
    <w:rsid w:val="00D46FE5"/>
    <w:rsid w:val="00D510B7"/>
    <w:rsid w:val="00D51E6A"/>
    <w:rsid w:val="00D53C34"/>
    <w:rsid w:val="00D53F8A"/>
    <w:rsid w:val="00D556BC"/>
    <w:rsid w:val="00D60404"/>
    <w:rsid w:val="00D61049"/>
    <w:rsid w:val="00D617EB"/>
    <w:rsid w:val="00D61F46"/>
    <w:rsid w:val="00D62EBD"/>
    <w:rsid w:val="00D7216C"/>
    <w:rsid w:val="00D73459"/>
    <w:rsid w:val="00D80283"/>
    <w:rsid w:val="00D849F9"/>
    <w:rsid w:val="00D90E49"/>
    <w:rsid w:val="00D961EF"/>
    <w:rsid w:val="00D97AF1"/>
    <w:rsid w:val="00DA04E6"/>
    <w:rsid w:val="00DA10C5"/>
    <w:rsid w:val="00DA6A8A"/>
    <w:rsid w:val="00DB052B"/>
    <w:rsid w:val="00DB4953"/>
    <w:rsid w:val="00DB577D"/>
    <w:rsid w:val="00DB6554"/>
    <w:rsid w:val="00DC00FE"/>
    <w:rsid w:val="00DC39AB"/>
    <w:rsid w:val="00DC75D1"/>
    <w:rsid w:val="00DD12F5"/>
    <w:rsid w:val="00DF3EE2"/>
    <w:rsid w:val="00DF6294"/>
    <w:rsid w:val="00DF6502"/>
    <w:rsid w:val="00E00860"/>
    <w:rsid w:val="00E019B1"/>
    <w:rsid w:val="00E0388A"/>
    <w:rsid w:val="00E11B66"/>
    <w:rsid w:val="00E1258F"/>
    <w:rsid w:val="00E16EE1"/>
    <w:rsid w:val="00E1794F"/>
    <w:rsid w:val="00E30781"/>
    <w:rsid w:val="00E3403F"/>
    <w:rsid w:val="00E3773A"/>
    <w:rsid w:val="00E438AB"/>
    <w:rsid w:val="00E43DC1"/>
    <w:rsid w:val="00E4458F"/>
    <w:rsid w:val="00E44D5E"/>
    <w:rsid w:val="00E46478"/>
    <w:rsid w:val="00E56775"/>
    <w:rsid w:val="00E673A3"/>
    <w:rsid w:val="00E74CB9"/>
    <w:rsid w:val="00E74ED2"/>
    <w:rsid w:val="00E81DFA"/>
    <w:rsid w:val="00E835BD"/>
    <w:rsid w:val="00E843D6"/>
    <w:rsid w:val="00E8467C"/>
    <w:rsid w:val="00E8591B"/>
    <w:rsid w:val="00E932E9"/>
    <w:rsid w:val="00E9653F"/>
    <w:rsid w:val="00E9702D"/>
    <w:rsid w:val="00EA0141"/>
    <w:rsid w:val="00EA0F23"/>
    <w:rsid w:val="00EB159A"/>
    <w:rsid w:val="00EB257E"/>
    <w:rsid w:val="00EC3336"/>
    <w:rsid w:val="00EE0287"/>
    <w:rsid w:val="00EE0377"/>
    <w:rsid w:val="00EE2F2F"/>
    <w:rsid w:val="00EF275B"/>
    <w:rsid w:val="00EF301D"/>
    <w:rsid w:val="00EF6F2D"/>
    <w:rsid w:val="00F00D0C"/>
    <w:rsid w:val="00F05421"/>
    <w:rsid w:val="00F05B5B"/>
    <w:rsid w:val="00F0663D"/>
    <w:rsid w:val="00F06850"/>
    <w:rsid w:val="00F073FD"/>
    <w:rsid w:val="00F12740"/>
    <w:rsid w:val="00F14B34"/>
    <w:rsid w:val="00F26228"/>
    <w:rsid w:val="00F36290"/>
    <w:rsid w:val="00F40D7A"/>
    <w:rsid w:val="00F40EE2"/>
    <w:rsid w:val="00F47089"/>
    <w:rsid w:val="00F514D4"/>
    <w:rsid w:val="00F52409"/>
    <w:rsid w:val="00F55E63"/>
    <w:rsid w:val="00F55F37"/>
    <w:rsid w:val="00F56D5D"/>
    <w:rsid w:val="00F60368"/>
    <w:rsid w:val="00F63416"/>
    <w:rsid w:val="00F63B77"/>
    <w:rsid w:val="00F71D0B"/>
    <w:rsid w:val="00F71D84"/>
    <w:rsid w:val="00F837EC"/>
    <w:rsid w:val="00F84DE4"/>
    <w:rsid w:val="00F84FEA"/>
    <w:rsid w:val="00F86153"/>
    <w:rsid w:val="00F90316"/>
    <w:rsid w:val="00F91525"/>
    <w:rsid w:val="00F91A81"/>
    <w:rsid w:val="00F93F1B"/>
    <w:rsid w:val="00F96341"/>
    <w:rsid w:val="00F97109"/>
    <w:rsid w:val="00F9725E"/>
    <w:rsid w:val="00FA36A6"/>
    <w:rsid w:val="00FA74F1"/>
    <w:rsid w:val="00FB08F9"/>
    <w:rsid w:val="00FB43F9"/>
    <w:rsid w:val="00FC1FFD"/>
    <w:rsid w:val="00FC4CC3"/>
    <w:rsid w:val="00FD0A0B"/>
    <w:rsid w:val="00FD417F"/>
    <w:rsid w:val="00FD4B61"/>
    <w:rsid w:val="00FD5CB0"/>
    <w:rsid w:val="00FD5FEE"/>
    <w:rsid w:val="00FD6011"/>
    <w:rsid w:val="00FD6727"/>
    <w:rsid w:val="00FE22F6"/>
    <w:rsid w:val="00FE66FA"/>
    <w:rsid w:val="00FF10B9"/>
    <w:rsid w:val="00FF275D"/>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3D3BF"/>
  <w15:docId w15:val="{9D20910F-095B-479B-AFB9-B785681E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98D"/>
  </w:style>
  <w:style w:type="paragraph" w:styleId="Heading1">
    <w:name w:val="heading 1"/>
    <w:basedOn w:val="Normal"/>
    <w:next w:val="Normal"/>
    <w:qFormat/>
    <w:rsid w:val="00A7798D"/>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D"/>
    <w:pPr>
      <w:tabs>
        <w:tab w:val="center" w:pos="4320"/>
        <w:tab w:val="right" w:pos="8640"/>
      </w:tabs>
    </w:pPr>
  </w:style>
  <w:style w:type="character" w:styleId="PageNumber">
    <w:name w:val="page number"/>
    <w:basedOn w:val="DefaultParagraphFont"/>
    <w:rsid w:val="00A7798D"/>
  </w:style>
  <w:style w:type="paragraph" w:customStyle="1" w:styleId="p8">
    <w:name w:val="p8"/>
    <w:basedOn w:val="Normal"/>
    <w:rsid w:val="00A7798D"/>
    <w:pPr>
      <w:widowControl w:val="0"/>
      <w:tabs>
        <w:tab w:val="left" w:pos="720"/>
      </w:tabs>
      <w:spacing w:line="240" w:lineRule="atLeast"/>
    </w:pPr>
    <w:rPr>
      <w:snapToGrid w:val="0"/>
      <w:sz w:val="24"/>
    </w:rPr>
  </w:style>
  <w:style w:type="paragraph" w:customStyle="1" w:styleId="p9">
    <w:name w:val="p9"/>
    <w:basedOn w:val="Normal"/>
    <w:rsid w:val="00A7798D"/>
    <w:pPr>
      <w:widowControl w:val="0"/>
      <w:tabs>
        <w:tab w:val="left" w:pos="1520"/>
        <w:tab w:val="left" w:pos="2240"/>
      </w:tabs>
      <w:spacing w:line="220" w:lineRule="atLeast"/>
      <w:ind w:left="864" w:hanging="720"/>
    </w:pPr>
    <w:rPr>
      <w:snapToGrid w:val="0"/>
      <w:sz w:val="24"/>
    </w:rPr>
  </w:style>
  <w:style w:type="paragraph" w:customStyle="1" w:styleId="p10">
    <w:name w:val="p10"/>
    <w:basedOn w:val="Normal"/>
    <w:rsid w:val="00A7798D"/>
    <w:pPr>
      <w:widowControl w:val="0"/>
      <w:tabs>
        <w:tab w:val="left" w:pos="780"/>
        <w:tab w:val="left" w:pos="1520"/>
      </w:tabs>
      <w:spacing w:line="220" w:lineRule="atLeast"/>
      <w:ind w:left="144" w:hanging="864"/>
    </w:pPr>
    <w:rPr>
      <w:snapToGrid w:val="0"/>
      <w:sz w:val="24"/>
    </w:rPr>
  </w:style>
  <w:style w:type="paragraph" w:customStyle="1" w:styleId="t1">
    <w:name w:val="t1"/>
    <w:basedOn w:val="Normal"/>
    <w:rsid w:val="00A7798D"/>
    <w:pPr>
      <w:widowControl w:val="0"/>
      <w:spacing w:line="260" w:lineRule="atLeast"/>
    </w:pPr>
    <w:rPr>
      <w:snapToGrid w:val="0"/>
      <w:sz w:val="24"/>
    </w:rPr>
  </w:style>
  <w:style w:type="paragraph" w:customStyle="1" w:styleId="c2">
    <w:name w:val="c2"/>
    <w:basedOn w:val="Normal"/>
    <w:rsid w:val="00A7798D"/>
    <w:pPr>
      <w:widowControl w:val="0"/>
      <w:spacing w:line="240" w:lineRule="atLeast"/>
      <w:jc w:val="center"/>
    </w:pPr>
    <w:rPr>
      <w:snapToGrid w:val="0"/>
      <w:sz w:val="24"/>
    </w:rPr>
  </w:style>
  <w:style w:type="paragraph" w:customStyle="1" w:styleId="p3">
    <w:name w:val="p3"/>
    <w:basedOn w:val="Normal"/>
    <w:rsid w:val="00A7798D"/>
    <w:pPr>
      <w:widowControl w:val="0"/>
      <w:tabs>
        <w:tab w:val="left" w:pos="720"/>
      </w:tabs>
      <w:spacing w:line="240" w:lineRule="atLeast"/>
      <w:jc w:val="both"/>
    </w:pPr>
    <w:rPr>
      <w:snapToGrid w:val="0"/>
      <w:sz w:val="24"/>
    </w:rPr>
  </w:style>
  <w:style w:type="paragraph" w:customStyle="1" w:styleId="p4">
    <w:name w:val="p4"/>
    <w:basedOn w:val="Normal"/>
    <w:rsid w:val="00A7798D"/>
    <w:pPr>
      <w:widowControl w:val="0"/>
      <w:tabs>
        <w:tab w:val="left" w:pos="720"/>
      </w:tabs>
      <w:spacing w:line="260" w:lineRule="atLeast"/>
      <w:jc w:val="both"/>
    </w:pPr>
    <w:rPr>
      <w:snapToGrid w:val="0"/>
      <w:sz w:val="24"/>
    </w:rPr>
  </w:style>
  <w:style w:type="paragraph" w:customStyle="1" w:styleId="p5">
    <w:name w:val="p5"/>
    <w:basedOn w:val="Normal"/>
    <w:rsid w:val="00A7798D"/>
    <w:pPr>
      <w:widowControl w:val="0"/>
      <w:tabs>
        <w:tab w:val="left" w:pos="760"/>
      </w:tabs>
      <w:spacing w:line="260" w:lineRule="atLeast"/>
      <w:ind w:left="720" w:hanging="720"/>
      <w:jc w:val="both"/>
    </w:pPr>
    <w:rPr>
      <w:snapToGrid w:val="0"/>
      <w:sz w:val="24"/>
    </w:rPr>
  </w:style>
  <w:style w:type="paragraph" w:customStyle="1" w:styleId="p6">
    <w:name w:val="p6"/>
    <w:basedOn w:val="Normal"/>
    <w:rsid w:val="00A7798D"/>
    <w:pPr>
      <w:widowControl w:val="0"/>
      <w:tabs>
        <w:tab w:val="left" w:pos="760"/>
      </w:tabs>
      <w:spacing w:line="260" w:lineRule="atLeast"/>
      <w:ind w:left="680"/>
      <w:jc w:val="both"/>
    </w:pPr>
    <w:rPr>
      <w:snapToGrid w:val="0"/>
      <w:sz w:val="24"/>
    </w:rPr>
  </w:style>
  <w:style w:type="paragraph" w:customStyle="1" w:styleId="p7">
    <w:name w:val="p7"/>
    <w:basedOn w:val="Normal"/>
    <w:rsid w:val="00A7798D"/>
    <w:pPr>
      <w:widowControl w:val="0"/>
      <w:tabs>
        <w:tab w:val="left" w:pos="400"/>
      </w:tabs>
      <w:spacing w:line="240" w:lineRule="atLeast"/>
      <w:ind w:left="1008" w:hanging="432"/>
      <w:jc w:val="both"/>
    </w:pPr>
    <w:rPr>
      <w:snapToGrid w:val="0"/>
      <w:sz w:val="24"/>
    </w:rPr>
  </w:style>
  <w:style w:type="paragraph" w:customStyle="1" w:styleId="p18">
    <w:name w:val="p18"/>
    <w:basedOn w:val="Normal"/>
    <w:rsid w:val="00A7798D"/>
    <w:pPr>
      <w:widowControl w:val="0"/>
      <w:tabs>
        <w:tab w:val="left" w:pos="720"/>
      </w:tabs>
      <w:autoSpaceDE w:val="0"/>
      <w:autoSpaceDN w:val="0"/>
      <w:spacing w:line="240" w:lineRule="atLeast"/>
    </w:pPr>
    <w:rPr>
      <w:szCs w:val="24"/>
    </w:rPr>
  </w:style>
  <w:style w:type="paragraph" w:customStyle="1" w:styleId="p26">
    <w:name w:val="p26"/>
    <w:basedOn w:val="Normal"/>
    <w:rsid w:val="00A7798D"/>
    <w:pPr>
      <w:widowControl w:val="0"/>
      <w:autoSpaceDE w:val="0"/>
      <w:autoSpaceDN w:val="0"/>
      <w:spacing w:line="240" w:lineRule="atLeast"/>
      <w:ind w:left="740"/>
    </w:pPr>
    <w:rPr>
      <w:szCs w:val="24"/>
    </w:rPr>
  </w:style>
  <w:style w:type="paragraph" w:customStyle="1" w:styleId="p27">
    <w:name w:val="p27"/>
    <w:basedOn w:val="Normal"/>
    <w:rsid w:val="00A7798D"/>
    <w:pPr>
      <w:widowControl w:val="0"/>
      <w:tabs>
        <w:tab w:val="left" w:pos="720"/>
      </w:tabs>
      <w:autoSpaceDE w:val="0"/>
      <w:autoSpaceDN w:val="0"/>
      <w:spacing w:line="220" w:lineRule="atLeast"/>
      <w:ind w:left="720"/>
    </w:pPr>
    <w:rPr>
      <w:szCs w:val="24"/>
    </w:rPr>
  </w:style>
  <w:style w:type="paragraph" w:customStyle="1" w:styleId="p22">
    <w:name w:val="p22"/>
    <w:basedOn w:val="Normal"/>
    <w:rsid w:val="00A7798D"/>
    <w:pPr>
      <w:widowControl w:val="0"/>
      <w:tabs>
        <w:tab w:val="left" w:pos="1680"/>
        <w:tab w:val="left" w:pos="2420"/>
      </w:tabs>
      <w:autoSpaceDE w:val="0"/>
      <w:autoSpaceDN w:val="0"/>
      <w:spacing w:line="220" w:lineRule="atLeast"/>
      <w:ind w:left="1008" w:hanging="720"/>
    </w:pPr>
    <w:rPr>
      <w:szCs w:val="24"/>
    </w:rPr>
  </w:style>
  <w:style w:type="paragraph" w:customStyle="1" w:styleId="p23">
    <w:name w:val="p23"/>
    <w:basedOn w:val="Normal"/>
    <w:rsid w:val="00A7798D"/>
    <w:pPr>
      <w:widowControl w:val="0"/>
      <w:tabs>
        <w:tab w:val="left" w:pos="960"/>
        <w:tab w:val="left" w:pos="1680"/>
      </w:tabs>
      <w:autoSpaceDE w:val="0"/>
      <w:autoSpaceDN w:val="0"/>
      <w:spacing w:line="220" w:lineRule="atLeast"/>
      <w:ind w:left="288" w:hanging="720"/>
    </w:pPr>
    <w:rPr>
      <w:szCs w:val="24"/>
    </w:rPr>
  </w:style>
  <w:style w:type="paragraph" w:customStyle="1" w:styleId="p25">
    <w:name w:val="p25"/>
    <w:basedOn w:val="Normal"/>
    <w:rsid w:val="00A7798D"/>
    <w:pPr>
      <w:widowControl w:val="0"/>
      <w:tabs>
        <w:tab w:val="left" w:pos="920"/>
        <w:tab w:val="left" w:pos="1640"/>
      </w:tabs>
      <w:autoSpaceDE w:val="0"/>
      <w:autoSpaceDN w:val="0"/>
      <w:spacing w:line="220" w:lineRule="atLeast"/>
      <w:ind w:left="144" w:hanging="720"/>
    </w:pPr>
    <w:rPr>
      <w:szCs w:val="24"/>
    </w:rPr>
  </w:style>
  <w:style w:type="paragraph" w:customStyle="1" w:styleId="c28">
    <w:name w:val="c28"/>
    <w:basedOn w:val="Normal"/>
    <w:rsid w:val="00A7798D"/>
    <w:pPr>
      <w:widowControl w:val="0"/>
      <w:autoSpaceDE w:val="0"/>
      <w:autoSpaceDN w:val="0"/>
      <w:spacing w:line="240" w:lineRule="atLeast"/>
      <w:jc w:val="center"/>
    </w:pPr>
    <w:rPr>
      <w:szCs w:val="24"/>
    </w:rPr>
  </w:style>
  <w:style w:type="paragraph" w:customStyle="1" w:styleId="p29">
    <w:name w:val="p29"/>
    <w:basedOn w:val="Normal"/>
    <w:rsid w:val="00A7798D"/>
    <w:pPr>
      <w:widowControl w:val="0"/>
      <w:tabs>
        <w:tab w:val="left" w:pos="6880"/>
      </w:tabs>
      <w:autoSpaceDE w:val="0"/>
      <w:autoSpaceDN w:val="0"/>
      <w:spacing w:line="240" w:lineRule="atLeast"/>
      <w:ind w:left="5440"/>
    </w:pPr>
    <w:rPr>
      <w:szCs w:val="24"/>
    </w:rPr>
  </w:style>
  <w:style w:type="paragraph" w:customStyle="1" w:styleId="p30">
    <w:name w:val="p30"/>
    <w:basedOn w:val="Normal"/>
    <w:rsid w:val="00A7798D"/>
    <w:pPr>
      <w:widowControl w:val="0"/>
      <w:tabs>
        <w:tab w:val="left" w:pos="180"/>
      </w:tabs>
      <w:autoSpaceDE w:val="0"/>
      <w:autoSpaceDN w:val="0"/>
      <w:spacing w:line="660" w:lineRule="atLeast"/>
      <w:ind w:left="1260"/>
    </w:pPr>
    <w:rPr>
      <w:szCs w:val="24"/>
    </w:rPr>
  </w:style>
  <w:style w:type="paragraph" w:customStyle="1" w:styleId="p32">
    <w:name w:val="p32"/>
    <w:basedOn w:val="Normal"/>
    <w:rsid w:val="00A7798D"/>
    <w:pPr>
      <w:widowControl w:val="0"/>
      <w:tabs>
        <w:tab w:val="left" w:pos="1460"/>
      </w:tabs>
      <w:autoSpaceDE w:val="0"/>
      <w:autoSpaceDN w:val="0"/>
      <w:spacing w:line="240" w:lineRule="atLeast"/>
      <w:ind w:left="20"/>
    </w:pPr>
    <w:rPr>
      <w:szCs w:val="24"/>
    </w:rPr>
  </w:style>
  <w:style w:type="paragraph" w:customStyle="1" w:styleId="p13">
    <w:name w:val="p13"/>
    <w:basedOn w:val="Normal"/>
    <w:rsid w:val="00A7798D"/>
    <w:pPr>
      <w:widowControl w:val="0"/>
      <w:tabs>
        <w:tab w:val="left" w:pos="6720"/>
      </w:tabs>
      <w:spacing w:line="240" w:lineRule="atLeast"/>
      <w:ind w:left="5280"/>
    </w:pPr>
    <w:rPr>
      <w:snapToGrid w:val="0"/>
      <w:sz w:val="24"/>
    </w:rPr>
  </w:style>
  <w:style w:type="paragraph" w:customStyle="1" w:styleId="p14">
    <w:name w:val="p14"/>
    <w:basedOn w:val="Normal"/>
    <w:rsid w:val="00A7798D"/>
    <w:pPr>
      <w:widowControl w:val="0"/>
      <w:tabs>
        <w:tab w:val="left" w:pos="720"/>
      </w:tabs>
      <w:spacing w:line="240" w:lineRule="atLeast"/>
    </w:pPr>
    <w:rPr>
      <w:snapToGrid w:val="0"/>
      <w:sz w:val="24"/>
    </w:rPr>
  </w:style>
  <w:style w:type="paragraph" w:customStyle="1" w:styleId="p15">
    <w:name w:val="p15"/>
    <w:basedOn w:val="Normal"/>
    <w:rsid w:val="00A7798D"/>
    <w:pPr>
      <w:widowControl w:val="0"/>
      <w:tabs>
        <w:tab w:val="left" w:pos="1540"/>
      </w:tabs>
      <w:spacing w:line="240" w:lineRule="atLeast"/>
      <w:ind w:left="100"/>
    </w:pPr>
    <w:rPr>
      <w:snapToGrid w:val="0"/>
      <w:sz w:val="24"/>
    </w:rPr>
  </w:style>
  <w:style w:type="paragraph" w:customStyle="1" w:styleId="p11">
    <w:name w:val="p11"/>
    <w:basedOn w:val="Normal"/>
    <w:rsid w:val="00A7798D"/>
    <w:pPr>
      <w:widowControl w:val="0"/>
      <w:spacing w:line="220" w:lineRule="atLeast"/>
      <w:ind w:left="1440" w:firstLine="720"/>
    </w:pPr>
    <w:rPr>
      <w:snapToGrid w:val="0"/>
      <w:sz w:val="24"/>
    </w:rPr>
  </w:style>
  <w:style w:type="paragraph" w:styleId="Header">
    <w:name w:val="header"/>
    <w:basedOn w:val="Normal"/>
    <w:link w:val="HeaderChar"/>
    <w:uiPriority w:val="99"/>
    <w:rsid w:val="00A7798D"/>
    <w:pPr>
      <w:tabs>
        <w:tab w:val="center" w:pos="4320"/>
        <w:tab w:val="right" w:pos="8640"/>
      </w:tabs>
    </w:pPr>
  </w:style>
  <w:style w:type="paragraph" w:styleId="BalloonText">
    <w:name w:val="Balloon Text"/>
    <w:basedOn w:val="Normal"/>
    <w:semiHidden/>
    <w:rsid w:val="008B2C99"/>
    <w:rPr>
      <w:rFonts w:ascii="Tahoma" w:hAnsi="Tahoma" w:cs="Tahoma"/>
      <w:sz w:val="16"/>
      <w:szCs w:val="16"/>
    </w:rPr>
  </w:style>
  <w:style w:type="paragraph" w:styleId="DocumentMap">
    <w:name w:val="Document Map"/>
    <w:basedOn w:val="Normal"/>
    <w:semiHidden/>
    <w:rsid w:val="000F7777"/>
    <w:pPr>
      <w:shd w:val="clear" w:color="auto" w:fill="000080"/>
    </w:pPr>
    <w:rPr>
      <w:rFonts w:ascii="Tahoma" w:hAnsi="Tahoma" w:cs="Tahoma"/>
    </w:rPr>
  </w:style>
  <w:style w:type="character" w:customStyle="1" w:styleId="HeaderChar">
    <w:name w:val="Header Char"/>
    <w:basedOn w:val="DefaultParagraphFont"/>
    <w:link w:val="Header"/>
    <w:uiPriority w:val="99"/>
    <w:rsid w:val="00014955"/>
  </w:style>
  <w:style w:type="character" w:customStyle="1" w:styleId="FooterChar">
    <w:name w:val="Footer Char"/>
    <w:basedOn w:val="DefaultParagraphFont"/>
    <w:link w:val="Footer"/>
    <w:uiPriority w:val="99"/>
    <w:rsid w:val="00CD6F4C"/>
  </w:style>
  <w:style w:type="paragraph" w:styleId="PlainText">
    <w:name w:val="Plain Text"/>
    <w:basedOn w:val="Normal"/>
    <w:link w:val="PlainTextChar"/>
    <w:uiPriority w:val="99"/>
    <w:unhideWhenUsed/>
    <w:rsid w:val="00212E6A"/>
    <w:rPr>
      <w:rFonts w:ascii="Consolas" w:eastAsia="Calibri" w:hAnsi="Consolas"/>
      <w:sz w:val="21"/>
      <w:szCs w:val="21"/>
    </w:rPr>
  </w:style>
  <w:style w:type="character" w:customStyle="1" w:styleId="PlainTextChar">
    <w:name w:val="Plain Text Char"/>
    <w:link w:val="PlainText"/>
    <w:uiPriority w:val="99"/>
    <w:rsid w:val="00212E6A"/>
    <w:rPr>
      <w:rFonts w:ascii="Consolas" w:eastAsia="Calibri" w:hAnsi="Consolas" w:cs="Times New Roman"/>
      <w:sz w:val="21"/>
      <w:szCs w:val="21"/>
    </w:rPr>
  </w:style>
  <w:style w:type="paragraph" w:customStyle="1" w:styleId="p0">
    <w:name w:val="p0"/>
    <w:basedOn w:val="Normal"/>
    <w:rsid w:val="00A83ADF"/>
    <w:pPr>
      <w:widowControl w:val="0"/>
      <w:tabs>
        <w:tab w:val="left" w:pos="720"/>
      </w:tabs>
      <w:spacing w:line="240" w:lineRule="atLeast"/>
      <w:jc w:val="both"/>
    </w:pPr>
    <w:rPr>
      <w:snapToGrid w:val="0"/>
      <w:sz w:val="24"/>
    </w:rPr>
  </w:style>
  <w:style w:type="paragraph" w:customStyle="1" w:styleId="p17">
    <w:name w:val="p17"/>
    <w:basedOn w:val="Normal"/>
    <w:rsid w:val="00A83ADF"/>
    <w:pPr>
      <w:widowControl w:val="0"/>
      <w:tabs>
        <w:tab w:val="left" w:pos="760"/>
      </w:tabs>
      <w:spacing w:line="260" w:lineRule="atLeast"/>
      <w:ind w:left="680"/>
    </w:pPr>
    <w:rPr>
      <w:snapToGrid w:val="0"/>
      <w:sz w:val="24"/>
    </w:rPr>
  </w:style>
  <w:style w:type="character" w:styleId="LineNumber">
    <w:name w:val="line number"/>
    <w:basedOn w:val="DefaultParagraphFont"/>
    <w:rsid w:val="00C23F35"/>
  </w:style>
  <w:style w:type="paragraph" w:styleId="ListParagraph">
    <w:name w:val="List Paragraph"/>
    <w:basedOn w:val="Normal"/>
    <w:uiPriority w:val="34"/>
    <w:qFormat/>
    <w:rsid w:val="00243454"/>
    <w:pPr>
      <w:ind w:left="720"/>
      <w:contextualSpacing/>
    </w:pPr>
  </w:style>
  <w:style w:type="character" w:styleId="CommentReference">
    <w:name w:val="annotation reference"/>
    <w:rsid w:val="005268CA"/>
    <w:rPr>
      <w:sz w:val="16"/>
      <w:szCs w:val="16"/>
    </w:rPr>
  </w:style>
  <w:style w:type="paragraph" w:styleId="CommentText">
    <w:name w:val="annotation text"/>
    <w:basedOn w:val="Normal"/>
    <w:link w:val="CommentTextChar"/>
    <w:rsid w:val="005268CA"/>
  </w:style>
  <w:style w:type="character" w:customStyle="1" w:styleId="CommentTextChar">
    <w:name w:val="Comment Text Char"/>
    <w:basedOn w:val="DefaultParagraphFont"/>
    <w:link w:val="CommentText"/>
    <w:rsid w:val="005268CA"/>
  </w:style>
  <w:style w:type="paragraph" w:styleId="CommentSubject">
    <w:name w:val="annotation subject"/>
    <w:basedOn w:val="CommentText"/>
    <w:next w:val="CommentText"/>
    <w:link w:val="CommentSubjectChar"/>
    <w:rsid w:val="005268CA"/>
    <w:rPr>
      <w:b/>
      <w:bCs/>
    </w:rPr>
  </w:style>
  <w:style w:type="character" w:customStyle="1" w:styleId="CommentSubjectChar">
    <w:name w:val="Comment Subject Char"/>
    <w:link w:val="CommentSubject"/>
    <w:rsid w:val="005268CA"/>
    <w:rPr>
      <w:b/>
      <w:bCs/>
    </w:rPr>
  </w:style>
  <w:style w:type="paragraph" w:styleId="NormalWeb">
    <w:name w:val="Normal (Web)"/>
    <w:basedOn w:val="Normal"/>
    <w:rsid w:val="00E1258F"/>
    <w:pPr>
      <w:spacing w:before="100" w:beforeAutospacing="1" w:after="100" w:afterAutospacing="1"/>
    </w:pPr>
    <w:rPr>
      <w:rFonts w:ascii="Verdana" w:eastAsia="Arial Unicode MS" w:hAnsi="Verdana" w:cs="Arial Unicode MS"/>
      <w:color w:val="000000"/>
      <w:sz w:val="18"/>
      <w:szCs w:val="18"/>
    </w:rPr>
  </w:style>
  <w:style w:type="paragraph" w:styleId="Subtitle">
    <w:name w:val="Subtitle"/>
    <w:basedOn w:val="Normal"/>
    <w:link w:val="SubtitleChar"/>
    <w:qFormat/>
    <w:rsid w:val="00763B6E"/>
    <w:pPr>
      <w:jc w:val="both"/>
    </w:pPr>
    <w:rPr>
      <w:rFonts w:asciiTheme="minorHAnsi" w:eastAsiaTheme="minorHAnsi" w:hAnsiTheme="minorHAnsi" w:cstheme="minorBidi"/>
      <w:sz w:val="22"/>
      <w:szCs w:val="22"/>
    </w:rPr>
  </w:style>
  <w:style w:type="character" w:customStyle="1" w:styleId="SubtitleChar">
    <w:name w:val="Subtitle Char"/>
    <w:basedOn w:val="DefaultParagraphFont"/>
    <w:link w:val="Subtitle"/>
    <w:rsid w:val="00763B6E"/>
    <w:rPr>
      <w:rFonts w:asciiTheme="minorHAnsi" w:eastAsiaTheme="minorHAnsi" w:hAnsiTheme="minorHAnsi" w:cstheme="minorBidi"/>
      <w:sz w:val="22"/>
      <w:szCs w:val="22"/>
    </w:rPr>
  </w:style>
  <w:style w:type="paragraph" w:styleId="Revision">
    <w:name w:val="Revision"/>
    <w:hidden/>
    <w:uiPriority w:val="99"/>
    <w:semiHidden/>
    <w:rsid w:val="003B0A8C"/>
  </w:style>
  <w:style w:type="character" w:styleId="Hyperlink">
    <w:name w:val="Hyperlink"/>
    <w:basedOn w:val="DefaultParagraphFont"/>
    <w:rsid w:val="00621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44892">
      <w:bodyDiv w:val="1"/>
      <w:marLeft w:val="0"/>
      <w:marRight w:val="0"/>
      <w:marTop w:val="0"/>
      <w:marBottom w:val="0"/>
      <w:divBdr>
        <w:top w:val="none" w:sz="0" w:space="0" w:color="auto"/>
        <w:left w:val="none" w:sz="0" w:space="0" w:color="auto"/>
        <w:bottom w:val="none" w:sz="0" w:space="0" w:color="auto"/>
        <w:right w:val="none" w:sz="0" w:space="0" w:color="auto"/>
      </w:divBdr>
    </w:div>
    <w:div w:id="218127683">
      <w:bodyDiv w:val="1"/>
      <w:marLeft w:val="0"/>
      <w:marRight w:val="0"/>
      <w:marTop w:val="0"/>
      <w:marBottom w:val="0"/>
      <w:divBdr>
        <w:top w:val="none" w:sz="0" w:space="0" w:color="auto"/>
        <w:left w:val="none" w:sz="0" w:space="0" w:color="auto"/>
        <w:bottom w:val="none" w:sz="0" w:space="0" w:color="auto"/>
        <w:right w:val="none" w:sz="0" w:space="0" w:color="auto"/>
      </w:divBdr>
    </w:div>
    <w:div w:id="472480723">
      <w:bodyDiv w:val="1"/>
      <w:marLeft w:val="0"/>
      <w:marRight w:val="0"/>
      <w:marTop w:val="0"/>
      <w:marBottom w:val="0"/>
      <w:divBdr>
        <w:top w:val="none" w:sz="0" w:space="0" w:color="auto"/>
        <w:left w:val="none" w:sz="0" w:space="0" w:color="auto"/>
        <w:bottom w:val="none" w:sz="0" w:space="0" w:color="auto"/>
        <w:right w:val="none" w:sz="0" w:space="0" w:color="auto"/>
      </w:divBdr>
    </w:div>
    <w:div w:id="8821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mailto:forms@alta.org?subject=Public%20Comment%20-%20Board%20Approved%20ALTA%20CPL%20Multiple%20Transactions" TargetMode="External"/></Relationships>
</file>

<file path=word/theme/theme1.xml><?xml version="1.0" encoding="utf-8"?>
<a:theme xmlns:a="http://schemas.openxmlformats.org/drawingml/2006/main" name="ALLIE--1">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062BC-D239-4254-A769-E9DFAB8A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926F8-5738-4EC3-BA22-0EB75C7EBE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243922-0D1A-44F7-ADBA-BEFC9FEB83D5}">
  <ds:schemaRefs>
    <ds:schemaRef ds:uri="http://schemas.openxmlformats.org/officeDocument/2006/bibliography"/>
  </ds:schemaRefs>
</ds:datastoreItem>
</file>

<file path=customXml/itemProps4.xml><?xml version="1.0" encoding="utf-8"?>
<ds:datastoreItem xmlns:ds="http://schemas.openxmlformats.org/officeDocument/2006/customXml" ds:itemID="{4D3F3399-849B-4851-A014-87C888CFD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ALTA Forms Committee</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Steven Gold</cp:lastModifiedBy>
  <cp:revision>2</cp:revision>
  <cp:lastPrinted>2015-10-27T16:02:00Z</cp:lastPrinted>
  <dcterms:created xsi:type="dcterms:W3CDTF">2021-02-16T20:53:00Z</dcterms:created>
  <dcterms:modified xsi:type="dcterms:W3CDTF">2021-02-16T20:53:00Z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